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4" w:rsidRPr="00B02A14" w:rsidRDefault="00B02A14" w:rsidP="00B02A14">
      <w:pPr>
        <w:spacing w:after="0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 xml:space="preserve">Информация о проведенных </w:t>
      </w:r>
      <w:r w:rsidRPr="00B02A14">
        <w:rPr>
          <w:b/>
          <w:sz w:val="32"/>
          <w:szCs w:val="32"/>
        </w:rPr>
        <w:t xml:space="preserve"> </w:t>
      </w:r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>межведомственных комиссиях по вопросам межнациональных, межконфессиональных отношений и противодействию экстремизма</w:t>
      </w:r>
    </w:p>
    <w:p w:rsidR="00B02A14" w:rsidRPr="00B02A14" w:rsidRDefault="00B02A14" w:rsidP="00B02A14">
      <w:pPr>
        <w:spacing w:after="0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>на территории</w:t>
      </w:r>
    </w:p>
    <w:p w:rsidR="00B02A14" w:rsidRPr="00B02A14" w:rsidRDefault="00B02A14" w:rsidP="00B02A14">
      <w:pPr>
        <w:spacing w:after="0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 xml:space="preserve"> МО «</w:t>
      </w:r>
      <w:proofErr w:type="spellStart"/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>Усть-Коксинский</w:t>
      </w:r>
      <w:proofErr w:type="spellEnd"/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 xml:space="preserve"> район»</w:t>
      </w:r>
    </w:p>
    <w:p w:rsidR="00B02A14" w:rsidRPr="00B02A14" w:rsidRDefault="00B02A14" w:rsidP="00B02A14">
      <w:pPr>
        <w:spacing w:after="0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B02A14">
        <w:rPr>
          <w:rFonts w:ascii="Tahoma" w:hAnsi="Tahoma" w:cs="Tahoma"/>
          <w:b/>
          <w:color w:val="1F497D" w:themeColor="text2"/>
          <w:sz w:val="32"/>
          <w:szCs w:val="32"/>
        </w:rPr>
        <w:t>2021 год</w:t>
      </w:r>
    </w:p>
    <w:p w:rsidR="00B02A14" w:rsidRDefault="00B02A14" w:rsidP="00B02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10 марта 2021</w:t>
      </w:r>
      <w:r w:rsidRPr="00F565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2A14" w:rsidRDefault="00B02A14" w:rsidP="00B02A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3E8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02A14" w:rsidRPr="005019AE" w:rsidRDefault="00B02A14" w:rsidP="00B02A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9AE">
        <w:rPr>
          <w:rFonts w:ascii="Times New Roman" w:hAnsi="Times New Roman" w:cs="Times New Roman"/>
          <w:sz w:val="26"/>
          <w:szCs w:val="26"/>
        </w:rPr>
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по итогам 2020 года,  на территории  МО «</w:t>
      </w:r>
      <w:proofErr w:type="spellStart"/>
      <w:r w:rsidRPr="005019AE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5019AE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B02A14" w:rsidRDefault="00B02A14" w:rsidP="00B02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3E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</w:p>
    <w:p w:rsidR="00B02A14" w:rsidRDefault="00B02A14" w:rsidP="00B02A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361F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район» по социальным вопросам Т.С.Шадрина</w:t>
      </w:r>
    </w:p>
    <w:p w:rsidR="00B02A14" w:rsidRPr="007533E8" w:rsidRDefault="00B02A14" w:rsidP="00B02A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A14" w:rsidRPr="005019AE" w:rsidRDefault="00B02A14" w:rsidP="00B02A14">
      <w:pPr>
        <w:pStyle w:val="a3"/>
        <w:numPr>
          <w:ilvl w:val="0"/>
          <w:numId w:val="1"/>
        </w:numPr>
        <w:spacing w:after="0"/>
      </w:pPr>
      <w:r w:rsidRPr="00C7361F">
        <w:rPr>
          <w:rFonts w:ascii="Times New Roman" w:hAnsi="Times New Roman" w:cs="Times New Roman"/>
          <w:sz w:val="26"/>
          <w:szCs w:val="26"/>
        </w:rPr>
        <w:t xml:space="preserve">О результатах работы по противодействию деструктивной и экстремистской деятельности 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псевдорелигиозных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течений.</w:t>
      </w:r>
    </w:p>
    <w:p w:rsidR="00B02A14" w:rsidRPr="005019AE" w:rsidRDefault="00B02A14" w:rsidP="00B02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9AE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</w:p>
    <w:p w:rsidR="00B02A14" w:rsidRDefault="00B02A14" w:rsidP="00B02A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19AE">
        <w:rPr>
          <w:rFonts w:ascii="Times New Roman" w:hAnsi="Times New Roman" w:cs="Times New Roman"/>
          <w:sz w:val="26"/>
          <w:szCs w:val="26"/>
        </w:rPr>
        <w:t xml:space="preserve">Начальник отделения полиции МВД РА в </w:t>
      </w:r>
      <w:proofErr w:type="spellStart"/>
      <w:r w:rsidRPr="005019AE">
        <w:rPr>
          <w:rFonts w:ascii="Times New Roman" w:hAnsi="Times New Roman" w:cs="Times New Roman"/>
          <w:sz w:val="26"/>
          <w:szCs w:val="26"/>
        </w:rPr>
        <w:t>Усть-Коксинском</w:t>
      </w:r>
      <w:proofErr w:type="spellEnd"/>
      <w:r w:rsidRPr="005019AE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Pr="005019AE">
        <w:rPr>
          <w:rFonts w:ascii="Times New Roman" w:hAnsi="Times New Roman" w:cs="Times New Roman"/>
          <w:sz w:val="26"/>
          <w:szCs w:val="26"/>
        </w:rPr>
        <w:t>И.А.Ничков</w:t>
      </w:r>
      <w:proofErr w:type="spellEnd"/>
    </w:p>
    <w:p w:rsidR="00B02A14" w:rsidRDefault="00B02A14" w:rsidP="00B02A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A14" w:rsidRPr="005019AE" w:rsidRDefault="00B02A14" w:rsidP="00B02A14">
      <w:pPr>
        <w:pStyle w:val="a3"/>
        <w:numPr>
          <w:ilvl w:val="0"/>
          <w:numId w:val="1"/>
        </w:numPr>
        <w:spacing w:after="0"/>
      </w:pPr>
      <w:r w:rsidRPr="00C7361F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Информирование молодёжи о состоянии рынка труда (организация ярмарок вакансий и рабочих мест, информационных акций) Организация временной занятости   несовершеннолетних граждан в возрасте 14-18 лет.</w:t>
      </w:r>
    </w:p>
    <w:p w:rsidR="00B02A14" w:rsidRDefault="00B02A14" w:rsidP="00B02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9AE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02A14" w:rsidRDefault="00B02A14" w:rsidP="00B02A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361F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gramStart"/>
      <w:r w:rsidRPr="00C7361F">
        <w:rPr>
          <w:rFonts w:ascii="Times New Roman" w:hAnsi="Times New Roman" w:cs="Times New Roman"/>
          <w:sz w:val="26"/>
          <w:szCs w:val="26"/>
        </w:rPr>
        <w:t>КУ РА</w:t>
      </w:r>
      <w:proofErr w:type="gramEnd"/>
      <w:r w:rsidRPr="00C7361F">
        <w:rPr>
          <w:rFonts w:ascii="Times New Roman" w:hAnsi="Times New Roman" w:cs="Times New Roman"/>
          <w:sz w:val="26"/>
          <w:szCs w:val="26"/>
        </w:rPr>
        <w:t xml:space="preserve"> «Центр занятости населения 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Усть-Коксинского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района» Кыпчаков Р.В.</w:t>
      </w:r>
    </w:p>
    <w:p w:rsidR="00B02A14" w:rsidRPr="005019AE" w:rsidRDefault="00B02A14" w:rsidP="00B02A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A14" w:rsidRPr="005019AE" w:rsidRDefault="00B02A14" w:rsidP="00B02A14">
      <w:pPr>
        <w:pStyle w:val="a3"/>
        <w:numPr>
          <w:ilvl w:val="0"/>
          <w:numId w:val="1"/>
        </w:num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5019AE">
        <w:rPr>
          <w:rFonts w:ascii="Times New Roman" w:hAnsi="Times New Roman" w:cs="Times New Roman"/>
          <w:sz w:val="26"/>
          <w:szCs w:val="26"/>
          <w:shd w:val="clear" w:color="auto" w:fill="F5F5F5"/>
        </w:rPr>
        <w:t>Утверждение  Плана работы</w:t>
      </w:r>
      <w:r w:rsidRPr="005019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19AE">
        <w:rPr>
          <w:rFonts w:ascii="Times New Roman" w:hAnsi="Times New Roman" w:cs="Times New Roman"/>
          <w:sz w:val="26"/>
          <w:szCs w:val="26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5019AE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5019AE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5019AE">
        <w:rPr>
          <w:rFonts w:ascii="Times New Roman" w:hAnsi="Times New Roman" w:cs="Times New Roman"/>
          <w:b/>
          <w:sz w:val="26"/>
          <w:szCs w:val="26"/>
        </w:rPr>
        <w:t>»</w:t>
      </w:r>
      <w:r w:rsidRPr="005019AE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 на 2021 год.</w:t>
      </w:r>
    </w:p>
    <w:p w:rsidR="00B02A14" w:rsidRDefault="00B02A14" w:rsidP="00B02A14">
      <w:pPr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  <w:r w:rsidRPr="005019AE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02A14" w:rsidRDefault="00B02A14" w:rsidP="00B02A14">
      <w:pPr>
        <w:ind w:right="33"/>
        <w:rPr>
          <w:rFonts w:ascii="Times New Roman" w:hAnsi="Times New Roman" w:cs="Times New Roman"/>
          <w:sz w:val="26"/>
          <w:szCs w:val="26"/>
        </w:rPr>
      </w:pPr>
      <w:r w:rsidRPr="00C7361F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Pr="00C7361F">
        <w:rPr>
          <w:rFonts w:ascii="Times New Roman" w:hAnsi="Times New Roman" w:cs="Times New Roman"/>
          <w:sz w:val="26"/>
          <w:szCs w:val="26"/>
          <w:shd w:val="clear" w:color="auto" w:fill="F5F5F5"/>
        </w:rPr>
        <w:t>работы</w:t>
      </w:r>
      <w:r w:rsidRPr="00C73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61F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межнациональных, межконфессиональных отношений и противодействию </w:t>
      </w:r>
    </w:p>
    <w:p w:rsidR="00F1032B" w:rsidRDefault="00F1032B" w:rsidP="00F10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23 июня 2021</w:t>
      </w:r>
      <w:r w:rsidRPr="00F565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032B" w:rsidRDefault="00F1032B" w:rsidP="00F1032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3E8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1032B" w:rsidRDefault="00F1032B" w:rsidP="00B02A14">
      <w:pPr>
        <w:ind w:right="33"/>
        <w:rPr>
          <w:rFonts w:ascii="Times New Roman" w:hAnsi="Times New Roman" w:cs="Times New Roman"/>
          <w:sz w:val="26"/>
          <w:szCs w:val="26"/>
        </w:rPr>
      </w:pPr>
    </w:p>
    <w:p w:rsidR="00B02A14" w:rsidRPr="00F1032B" w:rsidRDefault="00F1032B" w:rsidP="00F1032B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lastRenderedPageBreak/>
        <w:t xml:space="preserve">О практике и итогах деятельности по гармонизации </w:t>
      </w:r>
      <w:proofErr w:type="spellStart"/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t>этноконфессиональных</w:t>
      </w:r>
      <w:proofErr w:type="spellEnd"/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отношений и профилактике экстремизма на национальной и религиозной почве среди обучающихся образовательных организаций.</w:t>
      </w:r>
    </w:p>
    <w:p w:rsidR="00F1032B" w:rsidRPr="00F1032B" w:rsidRDefault="00F1032B" w:rsidP="00F1032B">
      <w:pPr>
        <w:pStyle w:val="a3"/>
        <w:rPr>
          <w:rStyle w:val="a4"/>
          <w:rFonts w:ascii="Times New Roman" w:hAnsi="Times New Roman" w:cs="Times New Roman"/>
          <w:sz w:val="26"/>
          <w:szCs w:val="26"/>
        </w:rPr>
      </w:pPr>
      <w:r w:rsidRPr="00F1032B">
        <w:rPr>
          <w:rStyle w:val="a4"/>
          <w:rFonts w:ascii="Times New Roman" w:hAnsi="Times New Roman" w:cs="Times New Roman"/>
          <w:sz w:val="26"/>
          <w:szCs w:val="26"/>
        </w:rPr>
        <w:t>ДОКЛАДЧИКИ:</w:t>
      </w:r>
    </w:p>
    <w:p w:rsidR="00F1032B" w:rsidRDefault="00F1032B" w:rsidP="00F103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C7361F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gramStart"/>
      <w:r w:rsidRPr="00C7361F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C7361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район»  С.П.Бочкарёва</w:t>
      </w:r>
    </w:p>
    <w:p w:rsidR="00F1032B" w:rsidRPr="00C90CBD" w:rsidRDefault="00F1032B" w:rsidP="00F1032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C9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BD">
        <w:rPr>
          <w:rFonts w:ascii="Times New Roman" w:hAnsi="Times New Roman" w:cs="Times New Roman"/>
          <w:sz w:val="24"/>
          <w:szCs w:val="24"/>
        </w:rPr>
        <w:t>АПОУ «Техникум отраслевых технологий»</w:t>
      </w:r>
    </w:p>
    <w:p w:rsidR="00F1032B" w:rsidRDefault="00F1032B" w:rsidP="00F1032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Н.С.Лукьянов</w:t>
      </w:r>
    </w:p>
    <w:p w:rsidR="00F1032B" w:rsidRPr="00F1032B" w:rsidRDefault="00F1032B" w:rsidP="00F1032B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F103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 взаимодействии туристического бизнеса и администрации по  противодействию </w:t>
      </w:r>
      <w:proofErr w:type="spellStart"/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t>неорелигиозных</w:t>
      </w:r>
      <w:proofErr w:type="spellEnd"/>
      <w:r w:rsidRPr="00F1032B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 экстремистских течений в период туристического сезона</w:t>
      </w:r>
    </w:p>
    <w:p w:rsidR="00F1032B" w:rsidRDefault="00F1032B" w:rsidP="00F1032B">
      <w:pPr>
        <w:pStyle w:val="a3"/>
        <w:spacing w:after="0"/>
        <w:rPr>
          <w:rStyle w:val="a4"/>
          <w:rFonts w:ascii="Times New Roman" w:hAnsi="Times New Roman" w:cs="Times New Roman"/>
          <w:sz w:val="26"/>
          <w:szCs w:val="26"/>
        </w:rPr>
      </w:pPr>
      <w:r w:rsidRPr="00F1032B">
        <w:rPr>
          <w:rStyle w:val="a4"/>
          <w:rFonts w:ascii="Times New Roman" w:hAnsi="Times New Roman" w:cs="Times New Roman"/>
          <w:sz w:val="26"/>
          <w:szCs w:val="26"/>
        </w:rPr>
        <w:t>ДОКЛАДЧИК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F1032B" w:rsidRPr="00F1032B" w:rsidRDefault="00F1032B" w:rsidP="00F1032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1032B">
        <w:rPr>
          <w:rFonts w:ascii="Times New Roman" w:hAnsi="Times New Roman" w:cs="Times New Roman"/>
          <w:sz w:val="26"/>
          <w:szCs w:val="26"/>
        </w:rPr>
        <w:t>Первый заместитель Главы администрации МО «</w:t>
      </w:r>
      <w:proofErr w:type="spellStart"/>
      <w:r w:rsidRPr="00F1032B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F1032B">
        <w:rPr>
          <w:rFonts w:ascii="Times New Roman" w:hAnsi="Times New Roman" w:cs="Times New Roman"/>
          <w:sz w:val="26"/>
          <w:szCs w:val="26"/>
        </w:rPr>
        <w:t xml:space="preserve"> район» Абросимова О.М.</w:t>
      </w:r>
    </w:p>
    <w:p w:rsidR="00F1032B" w:rsidRPr="00F1032B" w:rsidRDefault="00F1032B" w:rsidP="00F103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61F">
        <w:rPr>
          <w:rFonts w:ascii="Times New Roman" w:hAnsi="Times New Roman" w:cs="Times New Roman"/>
          <w:sz w:val="26"/>
          <w:szCs w:val="26"/>
        </w:rPr>
        <w:t>Об организации информационного сопровождения деятельности по противодействию экстремистской деятельности</w:t>
      </w:r>
    </w:p>
    <w:p w:rsidR="00F1032B" w:rsidRDefault="00F1032B" w:rsidP="00F1032B">
      <w:pPr>
        <w:pStyle w:val="a3"/>
        <w:spacing w:after="0"/>
        <w:rPr>
          <w:rStyle w:val="a4"/>
          <w:rFonts w:ascii="Times New Roman" w:hAnsi="Times New Roman" w:cs="Times New Roman"/>
          <w:sz w:val="26"/>
          <w:szCs w:val="26"/>
        </w:rPr>
      </w:pPr>
      <w:r w:rsidRPr="00F1032B">
        <w:rPr>
          <w:rStyle w:val="a4"/>
          <w:rFonts w:ascii="Times New Roman" w:hAnsi="Times New Roman" w:cs="Times New Roman"/>
          <w:sz w:val="26"/>
          <w:szCs w:val="26"/>
        </w:rPr>
        <w:t>ДОКЛАДЧИК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F1032B" w:rsidRPr="00C7361F" w:rsidRDefault="00F1032B" w:rsidP="00F1032B">
      <w:pPr>
        <w:ind w:right="-1276"/>
        <w:rPr>
          <w:rFonts w:ascii="Times New Roman" w:hAnsi="Times New Roman" w:cs="Times New Roman"/>
          <w:sz w:val="26"/>
          <w:szCs w:val="26"/>
        </w:rPr>
      </w:pPr>
      <w:r w:rsidRPr="00C7361F">
        <w:rPr>
          <w:rFonts w:ascii="Times New Roman" w:hAnsi="Times New Roman" w:cs="Times New Roman"/>
          <w:sz w:val="26"/>
          <w:szCs w:val="26"/>
        </w:rPr>
        <w:t xml:space="preserve">Секретарь межведомственной комиссии по вопросам 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межнациональных</w:t>
      </w:r>
      <w:proofErr w:type="gramStart"/>
      <w:r w:rsidRPr="00C7361F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C7361F">
        <w:rPr>
          <w:rFonts w:ascii="Times New Roman" w:hAnsi="Times New Roman" w:cs="Times New Roman"/>
          <w:sz w:val="26"/>
          <w:szCs w:val="26"/>
        </w:rPr>
        <w:t>ежконфессиональных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отношений и противодействию экстремизма на территории МО «</w:t>
      </w:r>
      <w:proofErr w:type="spellStart"/>
      <w:r w:rsidRPr="00C7361F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C7361F">
        <w:rPr>
          <w:rFonts w:ascii="Times New Roman" w:hAnsi="Times New Roman" w:cs="Times New Roman"/>
          <w:sz w:val="26"/>
          <w:szCs w:val="26"/>
        </w:rPr>
        <w:t xml:space="preserve"> район» Попова Н.Т.</w:t>
      </w:r>
    </w:p>
    <w:p w:rsidR="00F1032B" w:rsidRDefault="00F1032B" w:rsidP="00F1032B">
      <w:pPr>
        <w:pStyle w:val="a3"/>
        <w:spacing w:after="0"/>
        <w:rPr>
          <w:rStyle w:val="a4"/>
          <w:rFonts w:ascii="Times New Roman" w:hAnsi="Times New Roman" w:cs="Times New Roman"/>
          <w:sz w:val="26"/>
          <w:szCs w:val="26"/>
        </w:rPr>
      </w:pPr>
    </w:p>
    <w:p w:rsidR="00B02A14" w:rsidRPr="00B02A14" w:rsidRDefault="00B02A14" w:rsidP="00B02A14">
      <w:pPr>
        <w:rPr>
          <w:rFonts w:ascii="Tahoma" w:hAnsi="Tahoma" w:cs="Tahoma"/>
          <w:color w:val="1F497D" w:themeColor="text2"/>
          <w:sz w:val="28"/>
          <w:szCs w:val="28"/>
        </w:rPr>
      </w:pPr>
    </w:p>
    <w:p w:rsidR="00422790" w:rsidRDefault="00422790"/>
    <w:sectPr w:rsidR="00422790" w:rsidSect="0038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891"/>
    <w:multiLevelType w:val="hybridMultilevel"/>
    <w:tmpl w:val="E6B0A806"/>
    <w:lvl w:ilvl="0" w:tplc="20FA9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7674"/>
    <w:multiLevelType w:val="hybridMultilevel"/>
    <w:tmpl w:val="E6B0A806"/>
    <w:lvl w:ilvl="0" w:tplc="20FA96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1AA2"/>
    <w:multiLevelType w:val="hybridMultilevel"/>
    <w:tmpl w:val="40FC894C"/>
    <w:lvl w:ilvl="0" w:tplc="1C96F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14"/>
    <w:rsid w:val="00386320"/>
    <w:rsid w:val="00422790"/>
    <w:rsid w:val="00B02A14"/>
    <w:rsid w:val="00F1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14"/>
    <w:pPr>
      <w:ind w:left="720"/>
      <w:contextualSpacing/>
    </w:pPr>
  </w:style>
  <w:style w:type="character" w:styleId="a4">
    <w:name w:val="Strong"/>
    <w:uiPriority w:val="22"/>
    <w:qFormat/>
    <w:rsid w:val="00F10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2021-03-19T08:48:00Z</dcterms:created>
  <dcterms:modified xsi:type="dcterms:W3CDTF">2021-08-16T05:04:00Z</dcterms:modified>
</cp:coreProperties>
</file>