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"/>
        <w:gridCol w:w="2907"/>
        <w:gridCol w:w="735"/>
        <w:gridCol w:w="2525"/>
        <w:gridCol w:w="452"/>
        <w:gridCol w:w="3411"/>
        <w:gridCol w:w="148"/>
      </w:tblGrid>
      <w:tr w:rsidR="006E6563" w:rsidRPr="00F631F8" w:rsidTr="00A26DA8">
        <w:trPr>
          <w:gridBefore w:val="1"/>
          <w:wBefore w:w="71" w:type="dxa"/>
          <w:trHeight w:val="234"/>
        </w:trPr>
        <w:tc>
          <w:tcPr>
            <w:tcW w:w="3642" w:type="dxa"/>
            <w:gridSpan w:val="2"/>
          </w:tcPr>
          <w:p w:rsidR="006E6563" w:rsidRPr="00F631F8" w:rsidRDefault="006E6563" w:rsidP="001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E6563" w:rsidRPr="00F631F8" w:rsidRDefault="006E6563" w:rsidP="001114E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6E6563" w:rsidRPr="00F631F8" w:rsidRDefault="006E6563" w:rsidP="001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563" w:rsidTr="00A26DA8">
        <w:tblPrEx>
          <w:tblLook w:val="04A0" w:firstRow="1" w:lastRow="0" w:firstColumn="1" w:lastColumn="0" w:noHBand="0" w:noVBand="1"/>
        </w:tblPrEx>
        <w:trPr>
          <w:gridAfter w:val="1"/>
          <w:wAfter w:w="148" w:type="dxa"/>
          <w:trHeight w:val="2132"/>
        </w:trPr>
        <w:tc>
          <w:tcPr>
            <w:tcW w:w="2978" w:type="dxa"/>
            <w:gridSpan w:val="2"/>
          </w:tcPr>
          <w:p w:rsidR="006E6563" w:rsidRDefault="006E6563" w:rsidP="00A26DA8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4"/>
              </w:rPr>
            </w:pPr>
          </w:p>
          <w:p w:rsidR="006E6563" w:rsidRDefault="006E6563" w:rsidP="00A26DA8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1114E6" w:rsidRDefault="006E6563" w:rsidP="00A26DA8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043D8" wp14:editId="2257B18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614680</wp:posOffset>
                      </wp:positionV>
                      <wp:extent cx="6172200" cy="0"/>
                      <wp:effectExtent l="36195" t="33655" r="30480" b="3302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</w:rPr>
              <w:t xml:space="preserve">«УСТЬ-КОКСИНСКИЙ РАЙОН» </w:t>
            </w:r>
          </w:p>
          <w:p w:rsidR="001114E6" w:rsidRPr="001114E6" w:rsidRDefault="001114E6" w:rsidP="00A26DA8">
            <w:pPr>
              <w:spacing w:line="240" w:lineRule="auto"/>
              <w:contextualSpacing/>
            </w:pPr>
          </w:p>
          <w:p w:rsidR="00A26DA8" w:rsidRDefault="00A26DA8" w:rsidP="00A26DA8">
            <w:pPr>
              <w:pStyle w:val="a3"/>
              <w:tabs>
                <w:tab w:val="clear" w:pos="4153"/>
                <w:tab w:val="clear" w:pos="8306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26DA8" w:rsidRPr="009918F6" w:rsidRDefault="00A26DA8" w:rsidP="00A26DA8">
            <w:pPr>
              <w:pStyle w:val="a3"/>
              <w:tabs>
                <w:tab w:val="clear" w:pos="4153"/>
                <w:tab w:val="clear" w:pos="830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</w:t>
            </w:r>
          </w:p>
          <w:p w:rsidR="001114E6" w:rsidRPr="00B77510" w:rsidRDefault="001114E6" w:rsidP="00A26DA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E6563" w:rsidRDefault="006E6563" w:rsidP="00A26DA8">
            <w:pPr>
              <w:spacing w:line="240" w:lineRule="auto"/>
              <w:ind w:left="-81" w:right="-135" w:firstLine="81"/>
              <w:contextualSpacing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9434046" wp14:editId="44056CEF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6E6563" w:rsidRDefault="006E6563" w:rsidP="00A26DA8">
            <w:pPr>
              <w:spacing w:line="240" w:lineRule="auto"/>
              <w:ind w:left="33"/>
              <w:contextualSpacing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63" w:type="dxa"/>
            <w:gridSpan w:val="2"/>
          </w:tcPr>
          <w:p w:rsidR="006E6563" w:rsidRDefault="006E6563" w:rsidP="00A26DA8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4"/>
              </w:rPr>
            </w:pPr>
          </w:p>
          <w:p w:rsidR="006E6563" w:rsidRDefault="006E6563" w:rsidP="00A26DA8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6E6563" w:rsidRDefault="006E6563" w:rsidP="00A26DA8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6E6563" w:rsidRDefault="006E6563" w:rsidP="00A26DA8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1114E6" w:rsidRDefault="006E6563" w:rsidP="00A26DA8">
            <w:pPr>
              <w:pStyle w:val="a3"/>
              <w:tabs>
                <w:tab w:val="left" w:pos="708"/>
              </w:tabs>
              <w:contextualSpacing/>
              <w:jc w:val="center"/>
            </w:pPr>
            <w:r>
              <w:rPr>
                <w:b/>
              </w:rPr>
              <w:t>АДМИНИСТРАЦИЯЗЫ</w:t>
            </w:r>
          </w:p>
          <w:p w:rsidR="001114E6" w:rsidRPr="001114E6" w:rsidRDefault="001114E6" w:rsidP="00A26DA8">
            <w:pPr>
              <w:spacing w:line="240" w:lineRule="auto"/>
              <w:contextualSpacing/>
            </w:pPr>
          </w:p>
          <w:p w:rsidR="001114E6" w:rsidRDefault="001114E6" w:rsidP="00A26DA8">
            <w:pPr>
              <w:spacing w:line="240" w:lineRule="auto"/>
              <w:contextualSpacing/>
            </w:pPr>
          </w:p>
          <w:p w:rsidR="00A26DA8" w:rsidRDefault="00A26DA8" w:rsidP="00A26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DA8" w:rsidRDefault="00A26DA8" w:rsidP="00A26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563" w:rsidRPr="00A26DA8" w:rsidRDefault="00A26DA8" w:rsidP="00A26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6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A26DA8">
              <w:rPr>
                <w:rFonts w:ascii="Times New Roman" w:hAnsi="Times New Roman" w:cs="Times New Roman"/>
                <w:b/>
                <w:sz w:val="24"/>
                <w:szCs w:val="24"/>
              </w:rPr>
              <w:t>АКААН</w:t>
            </w:r>
          </w:p>
        </w:tc>
      </w:tr>
      <w:tr w:rsidR="001114E6" w:rsidTr="00A26DA8">
        <w:tblPrEx>
          <w:tblLook w:val="04A0" w:firstRow="1" w:lastRow="0" w:firstColumn="1" w:lastColumn="0" w:noHBand="0" w:noVBand="1"/>
        </w:tblPrEx>
        <w:trPr>
          <w:gridAfter w:val="1"/>
          <w:wAfter w:w="148" w:type="dxa"/>
          <w:trHeight w:val="1265"/>
        </w:trPr>
        <w:tc>
          <w:tcPr>
            <w:tcW w:w="2978" w:type="dxa"/>
            <w:gridSpan w:val="2"/>
          </w:tcPr>
          <w:p w:rsidR="001114E6" w:rsidRDefault="001114E6" w:rsidP="001114E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</w:tcPr>
          <w:p w:rsidR="00A26DA8" w:rsidRDefault="00EF47A1" w:rsidP="00A26D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C7FAF">
              <w:rPr>
                <w:sz w:val="24"/>
                <w:szCs w:val="24"/>
              </w:rPr>
              <w:t>19</w:t>
            </w:r>
            <w:r w:rsidR="00A26DA8" w:rsidRPr="00991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="00A26DA8" w:rsidRPr="009918F6">
              <w:rPr>
                <w:sz w:val="24"/>
                <w:szCs w:val="24"/>
              </w:rPr>
              <w:t xml:space="preserve"> 20</w:t>
            </w:r>
            <w:r w:rsidR="00A26D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A26DA8" w:rsidRPr="009918F6">
              <w:rPr>
                <w:sz w:val="24"/>
                <w:szCs w:val="24"/>
              </w:rPr>
              <w:t xml:space="preserve"> г. № </w:t>
            </w:r>
            <w:r w:rsidR="00BC7FAF">
              <w:rPr>
                <w:sz w:val="24"/>
                <w:szCs w:val="24"/>
              </w:rPr>
              <w:t>208</w:t>
            </w:r>
          </w:p>
          <w:p w:rsidR="00137F72" w:rsidRPr="009918F6" w:rsidRDefault="00137F72" w:rsidP="00A26D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A26DA8" w:rsidRPr="009918F6" w:rsidRDefault="00A26DA8" w:rsidP="00A26D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gramStart"/>
            <w:r w:rsidRPr="009918F6">
              <w:rPr>
                <w:sz w:val="24"/>
                <w:szCs w:val="24"/>
              </w:rPr>
              <w:t>с</w:t>
            </w:r>
            <w:proofErr w:type="gramEnd"/>
            <w:r w:rsidRPr="009918F6">
              <w:rPr>
                <w:sz w:val="24"/>
                <w:szCs w:val="24"/>
              </w:rPr>
              <w:t>. Усть-Кокса</w:t>
            </w:r>
          </w:p>
          <w:p w:rsidR="001114E6" w:rsidRDefault="001114E6" w:rsidP="001114E6">
            <w:pPr>
              <w:ind w:left="-81" w:right="-135" w:firstLine="81"/>
              <w:jc w:val="center"/>
              <w:rPr>
                <w:noProof/>
                <w:sz w:val="24"/>
              </w:rPr>
            </w:pPr>
          </w:p>
        </w:tc>
        <w:tc>
          <w:tcPr>
            <w:tcW w:w="3863" w:type="dxa"/>
            <w:gridSpan w:val="2"/>
          </w:tcPr>
          <w:p w:rsidR="001114E6" w:rsidRPr="001114E6" w:rsidRDefault="001114E6" w:rsidP="00B7751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26DA8" w:rsidRPr="009918F6" w:rsidRDefault="00A26DA8" w:rsidP="00A26DA8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9918F6">
        <w:rPr>
          <w:sz w:val="24"/>
          <w:szCs w:val="24"/>
        </w:rPr>
        <w:t xml:space="preserve">Об </w:t>
      </w:r>
      <w:r w:rsidR="00EF47A1">
        <w:rPr>
          <w:sz w:val="24"/>
          <w:szCs w:val="24"/>
        </w:rPr>
        <w:t>окончании отопительного периода</w:t>
      </w:r>
    </w:p>
    <w:p w:rsidR="00A26DA8" w:rsidRDefault="00EF47A1" w:rsidP="00A26DA8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="00A26DA8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="00A26DA8" w:rsidRPr="009918F6">
        <w:rPr>
          <w:sz w:val="24"/>
          <w:szCs w:val="24"/>
        </w:rPr>
        <w:t xml:space="preserve"> годов</w:t>
      </w:r>
      <w:r w:rsidR="00D12A66">
        <w:rPr>
          <w:sz w:val="24"/>
          <w:szCs w:val="24"/>
        </w:rPr>
        <w:t xml:space="preserve"> на территории</w:t>
      </w:r>
    </w:p>
    <w:p w:rsidR="00D12A66" w:rsidRPr="009918F6" w:rsidRDefault="00D12A66" w:rsidP="00A26DA8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 «Усть-Коксинский район»</w:t>
      </w:r>
      <w:bookmarkStart w:id="0" w:name="_GoBack"/>
      <w:bookmarkEnd w:id="0"/>
    </w:p>
    <w:p w:rsidR="00A26DA8" w:rsidRPr="009918F6" w:rsidRDefault="00A26DA8" w:rsidP="00A26DA8">
      <w:pPr>
        <w:jc w:val="both"/>
        <w:rPr>
          <w:sz w:val="24"/>
          <w:szCs w:val="24"/>
        </w:rPr>
      </w:pPr>
    </w:p>
    <w:p w:rsidR="00A26DA8" w:rsidRPr="009918F6" w:rsidRDefault="00EF47A1" w:rsidP="00EF47A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</w:t>
      </w:r>
      <w:r w:rsidR="00A26DA8" w:rsidRPr="009918F6">
        <w:rPr>
          <w:rFonts w:ascii="Times New Roman" w:hAnsi="Times New Roman" w:cs="Times New Roman"/>
          <w:sz w:val="24"/>
          <w:szCs w:val="24"/>
        </w:rPr>
        <w:t xml:space="preserve">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06.05.2011 </w:t>
      </w:r>
      <w:r w:rsidR="00A26DA8" w:rsidRPr="009918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№ 354</w:t>
      </w:r>
      <w:r w:rsidR="00A26DA8" w:rsidRPr="009918F6">
        <w:rPr>
          <w:rFonts w:ascii="Times New Roman" w:hAnsi="Times New Roman" w:cs="Times New Roman"/>
          <w:sz w:val="24"/>
          <w:szCs w:val="24"/>
        </w:rPr>
        <w:t xml:space="preserve"> «</w:t>
      </w:r>
      <w:r w:rsidR="00A26DA8" w:rsidRPr="009918F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 коммунальных услуг собственникам и пользователям жилых помещений в многоквартирных домах и жилых домов</w:t>
      </w:r>
      <w:r w:rsidR="00A26DA8" w:rsidRPr="009918F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п. 11.7 Приказа Минэнерго России от 24.03.2003 года № 115 «Об утверждении Правил технической эксплуатации тепловых энергоустановок»</w:t>
      </w:r>
      <w:r w:rsidR="00A26DA8" w:rsidRPr="00991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DA8">
        <w:rPr>
          <w:rFonts w:ascii="Times New Roman" w:hAnsi="Times New Roman" w:cs="Times New Roman"/>
          <w:color w:val="000000"/>
          <w:sz w:val="24"/>
          <w:szCs w:val="24"/>
        </w:rPr>
        <w:t>и ст. 7 Федерального Закона от 06.10.2003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DA8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A26DA8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органов местного самоуправления в Российской Федерации»,</w:t>
      </w:r>
    </w:p>
    <w:p w:rsidR="00A26DA8" w:rsidRDefault="00A26DA8" w:rsidP="00A26DA8">
      <w:pPr>
        <w:jc w:val="both"/>
        <w:rPr>
          <w:rFonts w:ascii="Times New Roman" w:hAnsi="Times New Roman" w:cs="Times New Roman"/>
          <w:sz w:val="24"/>
          <w:szCs w:val="24"/>
        </w:rPr>
      </w:pPr>
      <w:r w:rsidRPr="00A26DA8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EF47A1" w:rsidRPr="00A26DA8" w:rsidRDefault="00EF47A1" w:rsidP="00A26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FAF" w:rsidRDefault="00A26DA8" w:rsidP="003A04E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8F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вершить </w:t>
      </w:r>
      <w:r w:rsidR="00EF47A1">
        <w:rPr>
          <w:rFonts w:ascii="Times New Roman" w:hAnsi="Times New Roman"/>
          <w:sz w:val="24"/>
          <w:szCs w:val="24"/>
        </w:rPr>
        <w:t>отопительный период</w:t>
      </w:r>
      <w:r>
        <w:rPr>
          <w:rFonts w:ascii="Times New Roman" w:hAnsi="Times New Roman"/>
          <w:sz w:val="24"/>
          <w:szCs w:val="24"/>
        </w:rPr>
        <w:t xml:space="preserve"> для организаций, </w:t>
      </w:r>
      <w:r w:rsidR="00EF47A1">
        <w:rPr>
          <w:rFonts w:ascii="Times New Roman" w:hAnsi="Times New Roman"/>
          <w:sz w:val="24"/>
          <w:szCs w:val="24"/>
        </w:rPr>
        <w:t xml:space="preserve">жилищного фонда, </w:t>
      </w:r>
      <w:r w:rsidR="003A04EC">
        <w:rPr>
          <w:rFonts w:ascii="Times New Roman" w:hAnsi="Times New Roman"/>
          <w:sz w:val="24"/>
          <w:szCs w:val="24"/>
        </w:rPr>
        <w:t>лечебных учреждений</w:t>
      </w:r>
      <w:r>
        <w:rPr>
          <w:rFonts w:ascii="Times New Roman" w:hAnsi="Times New Roman"/>
          <w:sz w:val="24"/>
          <w:szCs w:val="24"/>
        </w:rPr>
        <w:t>, подключенных к централизованному теплоснабжению</w:t>
      </w:r>
      <w:r w:rsidR="003A04EC">
        <w:rPr>
          <w:rFonts w:ascii="Times New Roman" w:hAnsi="Times New Roman"/>
          <w:sz w:val="24"/>
          <w:szCs w:val="24"/>
        </w:rPr>
        <w:t xml:space="preserve"> от Котельных № 1 – 7, № 22</w:t>
      </w:r>
      <w:r w:rsidR="00BC7FAF">
        <w:rPr>
          <w:rFonts w:ascii="Times New Roman" w:hAnsi="Times New Roman"/>
          <w:sz w:val="24"/>
          <w:szCs w:val="24"/>
        </w:rPr>
        <w:t>, 23 мая 2021 года.</w:t>
      </w:r>
    </w:p>
    <w:p w:rsidR="003A04EC" w:rsidRPr="003A04EC" w:rsidRDefault="003A04EC" w:rsidP="003A04E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8F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вершить отопительный период для детских дошкольных учреждений, школ, подключенных к централизованному теплоснабжению от Котельных № 8 – 21, 29 мая 2021 года.</w:t>
      </w:r>
    </w:p>
    <w:p w:rsidR="00A26DA8" w:rsidRDefault="00BC7FAF" w:rsidP="003A04E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26DA8" w:rsidRPr="00BC7FAF">
        <w:rPr>
          <w:rFonts w:ascii="Times New Roman" w:hAnsi="Times New Roman"/>
          <w:sz w:val="24"/>
          <w:szCs w:val="24"/>
        </w:rPr>
        <w:t>беспечить подачу тепла в образовательные учреждения</w:t>
      </w:r>
      <w:r>
        <w:rPr>
          <w:rFonts w:ascii="Times New Roman" w:hAnsi="Times New Roman"/>
          <w:sz w:val="24"/>
          <w:szCs w:val="24"/>
        </w:rPr>
        <w:t>,</w:t>
      </w:r>
      <w:r w:rsidR="00A26DA8" w:rsidRPr="00BC7FAF">
        <w:rPr>
          <w:rFonts w:ascii="Times New Roman" w:hAnsi="Times New Roman"/>
          <w:sz w:val="24"/>
          <w:szCs w:val="24"/>
        </w:rPr>
        <w:t xml:space="preserve"> согласно графику проведения ЕГЭ</w:t>
      </w:r>
      <w:r>
        <w:rPr>
          <w:rFonts w:ascii="Times New Roman" w:hAnsi="Times New Roman"/>
          <w:sz w:val="24"/>
          <w:szCs w:val="24"/>
        </w:rPr>
        <w:t>,</w:t>
      </w:r>
      <w:r w:rsidR="00A26DA8" w:rsidRPr="00BC7FAF">
        <w:rPr>
          <w:rFonts w:ascii="Times New Roman" w:hAnsi="Times New Roman"/>
          <w:sz w:val="24"/>
          <w:szCs w:val="24"/>
        </w:rPr>
        <w:t xml:space="preserve"> с учетом погодных условий (Котельные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26DA8" w:rsidRPr="00BC7FAF">
        <w:rPr>
          <w:rFonts w:ascii="Times New Roman" w:hAnsi="Times New Roman"/>
          <w:sz w:val="24"/>
          <w:szCs w:val="24"/>
        </w:rPr>
        <w:t>3,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26DA8" w:rsidRPr="00BC7FAF">
        <w:rPr>
          <w:rFonts w:ascii="Times New Roman" w:hAnsi="Times New Roman"/>
          <w:sz w:val="24"/>
          <w:szCs w:val="24"/>
        </w:rPr>
        <w:t>7, № 16).</w:t>
      </w:r>
    </w:p>
    <w:p w:rsidR="00BC7FAF" w:rsidRPr="00BC7FAF" w:rsidRDefault="00BC7FAF" w:rsidP="003A04E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подлежит размещению на официальном сайте Администрации МО «Усть-Коксинский район», а также в государственной информационной системе жилищно-коммунального хозяйства.</w:t>
      </w:r>
    </w:p>
    <w:p w:rsidR="00A26DA8" w:rsidRDefault="00A26DA8" w:rsidP="00A26DA8">
      <w:pPr>
        <w:jc w:val="both"/>
        <w:rPr>
          <w:sz w:val="24"/>
          <w:szCs w:val="24"/>
        </w:rPr>
      </w:pPr>
    </w:p>
    <w:p w:rsidR="00BC7FAF" w:rsidRPr="009918F6" w:rsidRDefault="00BC7FAF" w:rsidP="00A26DA8">
      <w:pPr>
        <w:jc w:val="both"/>
        <w:rPr>
          <w:sz w:val="24"/>
          <w:szCs w:val="24"/>
        </w:rPr>
      </w:pPr>
    </w:p>
    <w:p w:rsidR="00A26DA8" w:rsidRPr="009918F6" w:rsidRDefault="00A26DA8" w:rsidP="00A26DA8">
      <w:pPr>
        <w:jc w:val="both"/>
        <w:rPr>
          <w:sz w:val="24"/>
          <w:szCs w:val="24"/>
        </w:rPr>
      </w:pPr>
    </w:p>
    <w:p w:rsidR="00A26DA8" w:rsidRPr="00A26DA8" w:rsidRDefault="00A26DA8" w:rsidP="00A26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DA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E5269" w:rsidRPr="00A26DA8" w:rsidRDefault="00A26DA8" w:rsidP="00A26DA8">
      <w:pPr>
        <w:spacing w:after="0"/>
        <w:rPr>
          <w:rFonts w:ascii="Times New Roman" w:hAnsi="Times New Roman" w:cs="Times New Roman"/>
        </w:rPr>
      </w:pPr>
      <w:r w:rsidRPr="00A26DA8">
        <w:rPr>
          <w:rFonts w:ascii="Times New Roman" w:hAnsi="Times New Roman" w:cs="Times New Roman"/>
          <w:sz w:val="24"/>
          <w:szCs w:val="24"/>
        </w:rPr>
        <w:t xml:space="preserve">МО «Усть-Коксинский район»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6D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7F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6DA8">
        <w:rPr>
          <w:rFonts w:ascii="Times New Roman" w:hAnsi="Times New Roman" w:cs="Times New Roman"/>
          <w:sz w:val="24"/>
          <w:szCs w:val="24"/>
        </w:rPr>
        <w:t xml:space="preserve">   О.А.</w:t>
      </w:r>
      <w:r w:rsidR="00BC7FAF">
        <w:rPr>
          <w:rFonts w:ascii="Times New Roman" w:hAnsi="Times New Roman" w:cs="Times New Roman"/>
          <w:sz w:val="24"/>
          <w:szCs w:val="24"/>
        </w:rPr>
        <w:t xml:space="preserve"> </w:t>
      </w:r>
      <w:r w:rsidRPr="00A26DA8">
        <w:rPr>
          <w:rFonts w:ascii="Times New Roman" w:hAnsi="Times New Roman" w:cs="Times New Roman"/>
          <w:sz w:val="24"/>
          <w:szCs w:val="24"/>
        </w:rPr>
        <w:t>Кулигин</w:t>
      </w:r>
    </w:p>
    <w:p w:rsidR="00A26DA8" w:rsidRPr="00A26DA8" w:rsidRDefault="00A26DA8">
      <w:pPr>
        <w:spacing w:after="0"/>
        <w:rPr>
          <w:rFonts w:ascii="Times New Roman" w:hAnsi="Times New Roman" w:cs="Times New Roman"/>
        </w:rPr>
      </w:pPr>
    </w:p>
    <w:sectPr w:rsidR="00A26DA8" w:rsidRPr="00A26DA8" w:rsidSect="00B775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33E"/>
    <w:multiLevelType w:val="hybridMultilevel"/>
    <w:tmpl w:val="E1E4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63"/>
    <w:rsid w:val="001114E6"/>
    <w:rsid w:val="00137F72"/>
    <w:rsid w:val="003A04EC"/>
    <w:rsid w:val="005E5269"/>
    <w:rsid w:val="006E6563"/>
    <w:rsid w:val="00A26DA8"/>
    <w:rsid w:val="00B77510"/>
    <w:rsid w:val="00BC7FAF"/>
    <w:rsid w:val="00D12A66"/>
    <w:rsid w:val="00EF47A1"/>
    <w:rsid w:val="00F54185"/>
    <w:rsid w:val="00F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5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14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2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D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5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6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14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2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D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Denis</cp:lastModifiedBy>
  <cp:revision>8</cp:revision>
  <cp:lastPrinted>2021-05-20T03:00:00Z</cp:lastPrinted>
  <dcterms:created xsi:type="dcterms:W3CDTF">2020-04-29T03:38:00Z</dcterms:created>
  <dcterms:modified xsi:type="dcterms:W3CDTF">2021-05-20T05:43:00Z</dcterms:modified>
</cp:coreProperties>
</file>