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75" w:rsidRPr="00933C1A" w:rsidRDefault="006A7E75" w:rsidP="006A7E75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3C1A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6A7E75" w:rsidRPr="00933C1A" w:rsidRDefault="006A7E75" w:rsidP="006A7E75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3C1A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933C1A" w:rsidRPr="00933C1A" w:rsidRDefault="006A7E75" w:rsidP="00933C1A">
      <w:pPr>
        <w:pStyle w:val="a3"/>
        <w:jc w:val="right"/>
        <w:rPr>
          <w:szCs w:val="28"/>
        </w:rPr>
      </w:pPr>
      <w:r w:rsidRPr="00933C1A">
        <w:rPr>
          <w:szCs w:val="28"/>
        </w:rPr>
        <w:t xml:space="preserve">МО «Усть-Коксинский район» </w:t>
      </w:r>
    </w:p>
    <w:p w:rsidR="00933C1A" w:rsidRPr="00933C1A" w:rsidRDefault="00933C1A" w:rsidP="00933C1A">
      <w:pPr>
        <w:pStyle w:val="a3"/>
        <w:jc w:val="right"/>
        <w:rPr>
          <w:szCs w:val="28"/>
        </w:rPr>
      </w:pPr>
      <w:r w:rsidRPr="00933C1A">
        <w:rPr>
          <w:szCs w:val="28"/>
        </w:rPr>
        <w:t>от 29 мая 2015 г. № 17-10</w:t>
      </w:r>
    </w:p>
    <w:bookmarkEnd w:id="0"/>
    <w:p w:rsidR="006A7E75" w:rsidRPr="00F97D13" w:rsidRDefault="006A7E75" w:rsidP="006A7E75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A7E75" w:rsidRPr="00F97D13" w:rsidRDefault="006A7E75" w:rsidP="006A7E7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A7E75" w:rsidRPr="00F97D13" w:rsidRDefault="006A7E75" w:rsidP="006A7E75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7D13">
        <w:rPr>
          <w:rFonts w:ascii="Times New Roman" w:hAnsi="Times New Roman" w:cs="Times New Roman"/>
          <w:sz w:val="24"/>
          <w:szCs w:val="24"/>
        </w:rPr>
        <w:t>ПЕРЕЧЕНЬ</w:t>
      </w:r>
    </w:p>
    <w:p w:rsidR="006A7E75" w:rsidRPr="00F97D13" w:rsidRDefault="006A7E75" w:rsidP="006A7E75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7D13">
        <w:rPr>
          <w:rFonts w:ascii="Times New Roman" w:hAnsi="Times New Roman" w:cs="Times New Roman"/>
          <w:sz w:val="24"/>
          <w:szCs w:val="24"/>
        </w:rPr>
        <w:t>МУНИЦИПАЛЬНОГО ИМУЩЕСТВА ВЕРХ-УЙМОНСКОГО СЕЛЬСКОГО ПОСЕЛЕНИЯ,</w:t>
      </w:r>
    </w:p>
    <w:p w:rsidR="006A7E75" w:rsidRPr="00F97D13" w:rsidRDefault="006A7E75" w:rsidP="006A7E75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7D13"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 w:rsidRPr="00F97D13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"УСТЬ-КОКСИНСКИЙ РАЙОН"</w:t>
      </w:r>
    </w:p>
    <w:p w:rsidR="006A7E75" w:rsidRPr="00F97D13" w:rsidRDefault="006A7E75" w:rsidP="006A7E75">
      <w:pPr>
        <w:pStyle w:val="a3"/>
        <w:contextualSpacing/>
        <w:jc w:val="left"/>
        <w:rPr>
          <w:sz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2410"/>
        <w:gridCol w:w="1984"/>
        <w:gridCol w:w="1843"/>
      </w:tblGrid>
      <w:tr w:rsidR="006A7E75" w:rsidRPr="00146CF8" w:rsidTr="009D4C9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7D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97D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97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D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7D1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 </w:t>
            </w:r>
            <w:r w:rsidRPr="00F97D1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характеристики</w:t>
            </w:r>
            <w:r w:rsidRPr="00F97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недвижимости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7D1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 </w:t>
            </w:r>
            <w:r w:rsidRPr="00F97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   </w:t>
            </w:r>
            <w:r w:rsidRPr="00F97D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97D13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  <w:proofErr w:type="gramEnd"/>
            <w:r w:rsidRPr="00F97D13">
              <w:rPr>
                <w:rFonts w:ascii="Times New Roman" w:hAnsi="Times New Roman" w:cs="Times New Roman"/>
                <w:sz w:val="24"/>
                <w:szCs w:val="24"/>
              </w:rPr>
              <w:t xml:space="preserve"> N,  </w:t>
            </w:r>
            <w:r w:rsidRPr="00F97D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7D13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  <w:r w:rsidRPr="00F97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</w:t>
            </w:r>
            <w:r w:rsidRPr="00F97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 </w:t>
            </w:r>
            <w:r w:rsidRPr="00F97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фондов по  </w:t>
            </w:r>
            <w:r w:rsidRPr="00F97D13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состоянию на</w:t>
            </w:r>
            <w:r w:rsidRPr="00F97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01.01.2015, руб.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7D13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</w:t>
            </w:r>
            <w:r w:rsidRPr="00F97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</w:t>
            </w:r>
            <w:r w:rsidRPr="00F97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 </w:t>
            </w:r>
            <w:r w:rsidRPr="00F97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фондов по  </w:t>
            </w:r>
            <w:r w:rsidRPr="00F97D13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состоянию на</w:t>
            </w:r>
            <w:r w:rsidRPr="00F97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01.01.2015, руб.   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7D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7D13"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7D13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7D13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7D13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Водонапорная башня, Объем 15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куб.м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18516700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Скважина, Общая глубина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BE0D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Молодежная, дом 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Водозаборная Скважина, Глубина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55 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поселок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Замульта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Зеленая, 8А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04:08:090501:460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№04-02/002-02/002/017/2015-344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Водозаборная Скважина, Глубина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60 м</w:t>
              </w:r>
            </w:smartTag>
            <w:r w:rsidRPr="00BE0D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поселок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Замульта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Майская, 14А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04:08/:090501:459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№04-02/002-02/002/017/2015-345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Водозаборная Скважина, Глубина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55 м</w:t>
              </w:r>
            </w:smartTag>
            <w:proofErr w:type="gramStart"/>
            <w:r w:rsidRPr="00BE0D6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село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Центральная, 90</w:t>
            </w:r>
          </w:p>
          <w:p w:rsidR="006A7E75" w:rsidRPr="00BE0D63" w:rsidRDefault="006A7E75" w:rsidP="009D4C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04:08:090401:801</w:t>
            </w:r>
          </w:p>
          <w:p w:rsidR="006A7E75" w:rsidRPr="00BE0D63" w:rsidRDefault="006A7E75" w:rsidP="009D4C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№04-02/002-02/002/017/2015-340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село Маральник, улица Горная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Водонапорная башня, 2,5кв.м.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село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Школьная, 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190000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Земельный участок , 3848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Молодежная, дом 28</w:t>
            </w:r>
          </w:p>
          <w:p w:rsidR="006A7E75" w:rsidRPr="00BE0D63" w:rsidRDefault="006A7E75" w:rsidP="009D4C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04:08:090101:379</w:t>
            </w:r>
          </w:p>
          <w:p w:rsidR="006A7E75" w:rsidRPr="00BE0D63" w:rsidRDefault="006A7E75" w:rsidP="009D4C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№04-02-04/012/2012-497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11091,28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gramEnd"/>
            <w:r w:rsidRPr="00BE0D63">
              <w:rPr>
                <w:rFonts w:ascii="Times New Roman" w:hAnsi="Times New Roman"/>
                <w:sz w:val="28"/>
                <w:szCs w:val="28"/>
              </w:rPr>
              <w:t xml:space="preserve"> участок-Для питьевого и хозяйственно-бытового водоснабжения, 721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поселок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Замульта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Зеленая, 8А</w:t>
            </w:r>
          </w:p>
          <w:p w:rsidR="006A7E75" w:rsidRPr="00BE0D63" w:rsidRDefault="006A7E75" w:rsidP="009D4C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04:08:090501:123</w:t>
            </w:r>
          </w:p>
          <w:p w:rsidR="006A7E75" w:rsidRPr="00BE0D63" w:rsidRDefault="006A7E75" w:rsidP="009D4C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№04-02-04/020/2014-224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31947,51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gramEnd"/>
            <w:r w:rsidRPr="00BE0D63">
              <w:rPr>
                <w:rFonts w:ascii="Times New Roman" w:hAnsi="Times New Roman"/>
                <w:sz w:val="28"/>
                <w:szCs w:val="28"/>
              </w:rPr>
              <w:t xml:space="preserve"> участок-Для питьевого и хозяйственно-бытового водоснабжения , 900кв.м.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поселок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Замульта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Майская, 14А</w:t>
            </w:r>
          </w:p>
          <w:p w:rsidR="006A7E75" w:rsidRPr="00BE0D63" w:rsidRDefault="006A7E75" w:rsidP="009D4C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04:08:090401:122</w:t>
            </w:r>
          </w:p>
          <w:p w:rsidR="006A7E75" w:rsidRPr="00BE0D63" w:rsidRDefault="006A7E75" w:rsidP="009D4C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№04-02/002-02/002-017/2015-340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39879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gramEnd"/>
            <w:r w:rsidRPr="00BE0D63">
              <w:rPr>
                <w:rFonts w:ascii="Times New Roman" w:hAnsi="Times New Roman"/>
                <w:sz w:val="28"/>
                <w:szCs w:val="28"/>
              </w:rPr>
              <w:t xml:space="preserve"> участок-Для питьевого и хозяйственно-бытового водоснабжения , 395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село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Центральная, 90</w:t>
            </w:r>
          </w:p>
          <w:p w:rsidR="006A7E75" w:rsidRPr="00BE0D63" w:rsidRDefault="006A7E75" w:rsidP="009D4C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04:08:090501:315</w:t>
            </w:r>
          </w:p>
          <w:p w:rsidR="006A7E75" w:rsidRPr="00BE0D63" w:rsidRDefault="006A7E75" w:rsidP="009D4C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№04-02-04/020/2014-226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12849,35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D63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gramEnd"/>
            <w:r w:rsidRPr="00BE0D63">
              <w:rPr>
                <w:rFonts w:ascii="Times New Roman" w:hAnsi="Times New Roman"/>
                <w:sz w:val="28"/>
                <w:szCs w:val="28"/>
              </w:rPr>
              <w:t xml:space="preserve"> участок-Для питьевого и хозяйственно-бытового водоснабжения, 629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село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 xml:space="preserve">, улица Школьная, 90 </w:t>
            </w:r>
          </w:p>
          <w:p w:rsidR="006A7E75" w:rsidRPr="00BE0D63" w:rsidRDefault="006A7E75" w:rsidP="009D4C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04:08:090401:785</w:t>
            </w:r>
          </w:p>
          <w:p w:rsidR="006A7E75" w:rsidRPr="00BE0D63" w:rsidRDefault="006A7E75" w:rsidP="009D4C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№04-02-04/022/2014-720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20461,37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Земельный участок , 409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село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Лесная, 4А</w:t>
            </w:r>
          </w:p>
          <w:p w:rsidR="006A7E75" w:rsidRPr="00BE0D63" w:rsidRDefault="006A7E75" w:rsidP="009D4C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04:08:090401:316</w:t>
            </w:r>
          </w:p>
          <w:p w:rsidR="006A7E75" w:rsidRPr="00BE0D63" w:rsidRDefault="006A7E75" w:rsidP="009D4C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№04-02-04/020/2014-223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13304,77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протяженностью </w:t>
            </w:r>
            <w:smartTag w:uri="urn:schemas-microsoft-com:office:smarttags" w:element="metricconverter">
              <w:smartTagPr>
                <w:attr w:name="ProductID" w:val="0,68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0,68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Центральная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асфальтобетонного покрытия, протяженностью </w:t>
            </w:r>
            <w:smartTag w:uri="urn:schemas-microsoft-com:office:smarttags" w:element="metricconverter">
              <w:smartTagPr>
                <w:attr w:name="ProductID" w:val="1,4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1,4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Набережная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Дорога грунтового покрытия,0,7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Молодежная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010.3.30021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0,34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0,34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Зеленая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1,5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Строительная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Окольная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0,65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Родниковая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асфальтобетонного покрытия,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Восточная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1,18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1,18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Подгорная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Дорога грунтового покрытия, 0,3км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Заречная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0,4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Весенняя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0,25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0,25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Полевая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Дорога грунтового покрытия,0,7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Мира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Тихонькая, улица 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Дорога грунтового покрытия, 1,6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Тихонькая, улица Луговая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Дорога грунтового покрытия, 0,45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Тихонькая, улица Западная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0,4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0,41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Тихонькая, улица Степная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Дорога грунтового покрытия, 0,4км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Уст-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Коксинский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 xml:space="preserve"> район, село Тихонькая, улица Восточная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Дорога грунтового покрытия, 0,63км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Тихонькая, улица Школьная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1,68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1,68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Тихонькая, улица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0,58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Тихонькая, улица Набережная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0,81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Тихонькая, улица Солнечная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1,1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поселок Гагарка, улица Луговая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1,55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поселок Гагарка, улица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поселок Гагарка, улица Подгорная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C10269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гравийного покрытия, ,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поселок Гагарка, улица Заречная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C10269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поселок Гагарка, улица Березовая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1,35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Уст-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Коксинский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 xml:space="preserve"> район, село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Центральная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Дорога грунтового покрытия,1,74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село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Школьная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 гравийного  покрытия,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0,63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село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Лесная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0,4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село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Молодежная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протяженностью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0,6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село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Строительная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протяженностью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0,6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село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Солнечная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3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протяженностью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0,3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село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Полевая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протяженностью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1,1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поселок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Замульта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Майская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протяженностью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1,0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поселок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Замульта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Бирюзовая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протяженностью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1,4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поселок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Замульта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Зеленая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Дорога грунтового покрытия, протяженностью 0,6 8км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Уст-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Коксинский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 xml:space="preserve"> район, поселок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Замульта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Новая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протяженностью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1,26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поселок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Замульта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Центральная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15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грунтового покрытия, протяженностью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0,693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поселок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Замульта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Проточная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Дорога </w:t>
            </w:r>
            <w:proofErr w:type="gramStart"/>
            <w:r w:rsidRPr="00BE0D63">
              <w:rPr>
                <w:rFonts w:ascii="Times New Roman" w:hAnsi="Times New Roman"/>
                <w:sz w:val="28"/>
                <w:szCs w:val="28"/>
              </w:rPr>
              <w:t>гравийное</w:t>
            </w:r>
            <w:proofErr w:type="gramEnd"/>
            <w:r w:rsidRPr="00BE0D63">
              <w:rPr>
                <w:rFonts w:ascii="Times New Roman" w:hAnsi="Times New Roman"/>
                <w:sz w:val="28"/>
                <w:szCs w:val="28"/>
              </w:rPr>
              <w:t xml:space="preserve"> покрытия, протяженностью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BE0D63">
                <w:rPr>
                  <w:rFonts w:ascii="Times New Roman" w:hAnsi="Times New Roman"/>
                  <w:sz w:val="28"/>
                  <w:szCs w:val="28"/>
                </w:rPr>
                <w:t>1,1 км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село, улица Горная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010.3.0049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Окольная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Заречная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Тихонькая, улица 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Тихонькая, улица Центральная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Тихонькая, улица Набережная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Тихонькая, улица Школьная Солнечная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поселок Гагарка, улица Заречная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село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Центральная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село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улица Школьная</w:t>
            </w:r>
          </w:p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Республика Алтай, Усть-Коксинский район, село </w:t>
            </w:r>
            <w:proofErr w:type="spellStart"/>
            <w:r w:rsidRPr="00BE0D63">
              <w:rPr>
                <w:rFonts w:ascii="Times New Roman" w:hAnsi="Times New Roman"/>
                <w:sz w:val="28"/>
                <w:szCs w:val="28"/>
              </w:rPr>
              <w:t>Мульта</w:t>
            </w:r>
            <w:proofErr w:type="spellEnd"/>
            <w:r w:rsidRPr="00BE0D63">
              <w:rPr>
                <w:rFonts w:ascii="Times New Roman" w:hAnsi="Times New Roman"/>
                <w:sz w:val="28"/>
                <w:szCs w:val="28"/>
              </w:rPr>
              <w:t>, за пределами населенного пункта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F97D1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E75" w:rsidRPr="00146CF8" w:rsidTr="009D4C9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0D6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Республика Алтай, Усть-Коксинский район, село Верх-Уймон, улица Центральная,10 квартира №3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BE0D63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0D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E75" w:rsidRPr="00193BD4" w:rsidRDefault="006A7E75" w:rsidP="009D4C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3B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A7E75" w:rsidRPr="00F97D13" w:rsidRDefault="006A7E75" w:rsidP="006A7E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7CD5" w:rsidRDefault="004B7CD5"/>
    <w:sectPr w:rsidR="004B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50"/>
    <w:rsid w:val="00205E50"/>
    <w:rsid w:val="004B7CD5"/>
    <w:rsid w:val="006A7E75"/>
    <w:rsid w:val="0093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7E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A7E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6A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7E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A7E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6A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7638</Characters>
  <Application>Microsoft Office Word</Application>
  <DocSecurity>0</DocSecurity>
  <Lines>63</Lines>
  <Paragraphs>17</Paragraphs>
  <ScaleCrop>false</ScaleCrop>
  <Company>Home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2015-05-25T03:25:00Z</dcterms:created>
  <dcterms:modified xsi:type="dcterms:W3CDTF">2015-05-29T08:51:00Z</dcterms:modified>
</cp:coreProperties>
</file>