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A2" w:rsidRPr="00C30AC9" w:rsidRDefault="007217A2" w:rsidP="007217A2">
      <w:pPr>
        <w:tabs>
          <w:tab w:val="center" w:pos="4153"/>
          <w:tab w:val="right" w:pos="8306"/>
        </w:tabs>
        <w:jc w:val="right"/>
        <w:rPr>
          <w:b/>
        </w:rPr>
      </w:pPr>
      <w:r w:rsidRPr="00C30AC9">
        <w:rPr>
          <w:b/>
        </w:rPr>
        <w:t>ПРОЕКТ</w:t>
      </w:r>
    </w:p>
    <w:p w:rsidR="007217A2" w:rsidRPr="00C30AC9" w:rsidRDefault="007217A2" w:rsidP="007217A2">
      <w:pPr>
        <w:tabs>
          <w:tab w:val="center" w:pos="4153"/>
          <w:tab w:val="right" w:pos="8306"/>
        </w:tabs>
        <w:jc w:val="right"/>
      </w:pPr>
      <w:proofErr w:type="gramStart"/>
      <w:r w:rsidRPr="00C30AC9">
        <w:t>Утвержден</w:t>
      </w:r>
      <w:proofErr w:type="gramEnd"/>
      <w:r w:rsidRPr="00C30AC9">
        <w:t xml:space="preserve"> Постановлением</w:t>
      </w:r>
    </w:p>
    <w:p w:rsidR="007217A2" w:rsidRPr="00C30AC9" w:rsidRDefault="007217A2" w:rsidP="007217A2">
      <w:pPr>
        <w:tabs>
          <w:tab w:val="center" w:pos="4153"/>
          <w:tab w:val="right" w:pos="8306"/>
        </w:tabs>
        <w:jc w:val="right"/>
      </w:pPr>
      <w:r w:rsidRPr="00C30AC9">
        <w:t xml:space="preserve">Администрации МО </w:t>
      </w:r>
    </w:p>
    <w:p w:rsidR="007217A2" w:rsidRPr="00C30AC9" w:rsidRDefault="007217A2" w:rsidP="007217A2">
      <w:pPr>
        <w:tabs>
          <w:tab w:val="center" w:pos="4153"/>
          <w:tab w:val="right" w:pos="8306"/>
        </w:tabs>
        <w:jc w:val="right"/>
      </w:pPr>
      <w:r w:rsidRPr="00C30AC9">
        <w:t>«Усть-Коксинский район» РА</w:t>
      </w:r>
    </w:p>
    <w:p w:rsidR="007217A2" w:rsidRPr="00C30AC9" w:rsidRDefault="007217A2" w:rsidP="007217A2">
      <w:pPr>
        <w:tabs>
          <w:tab w:val="center" w:pos="4153"/>
          <w:tab w:val="right" w:pos="8306"/>
        </w:tabs>
        <w:jc w:val="right"/>
      </w:pPr>
      <w:r w:rsidRPr="00C30AC9">
        <w:t>«___» ________ 2013 г № ___</w:t>
      </w:r>
    </w:p>
    <w:p w:rsidR="007D3A20" w:rsidRDefault="007D3A20" w:rsidP="00060B14">
      <w:pPr>
        <w:jc w:val="center"/>
        <w:rPr>
          <w:b/>
          <w:caps/>
          <w:sz w:val="28"/>
          <w:szCs w:val="28"/>
        </w:rPr>
      </w:pPr>
    </w:p>
    <w:p w:rsidR="00060B14" w:rsidRDefault="00776C39" w:rsidP="00060B1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Административ</w:t>
      </w:r>
      <w:r w:rsidR="00060B14">
        <w:rPr>
          <w:b/>
          <w:caps/>
          <w:sz w:val="28"/>
          <w:szCs w:val="28"/>
        </w:rPr>
        <w:t xml:space="preserve">ный регламент  </w:t>
      </w:r>
    </w:p>
    <w:p w:rsidR="00DE4D10" w:rsidRPr="0013692D" w:rsidRDefault="00060B14" w:rsidP="001C5C1F">
      <w:pPr>
        <w:jc w:val="center"/>
        <w:rPr>
          <w:b/>
          <w:sz w:val="28"/>
          <w:szCs w:val="28"/>
        </w:rPr>
      </w:pPr>
      <w:r w:rsidRPr="0013692D">
        <w:rPr>
          <w:b/>
          <w:sz w:val="28"/>
          <w:szCs w:val="28"/>
        </w:rPr>
        <w:t>предоставлени</w:t>
      </w:r>
      <w:r w:rsidR="0013692D" w:rsidRPr="0013692D">
        <w:rPr>
          <w:b/>
          <w:sz w:val="28"/>
          <w:szCs w:val="28"/>
        </w:rPr>
        <w:t>я</w:t>
      </w:r>
      <w:r w:rsidRPr="0013692D">
        <w:rPr>
          <w:b/>
          <w:sz w:val="28"/>
          <w:szCs w:val="28"/>
        </w:rPr>
        <w:t xml:space="preserve"> </w:t>
      </w:r>
      <w:r w:rsidR="00581E84" w:rsidRPr="0013692D">
        <w:rPr>
          <w:b/>
          <w:sz w:val="28"/>
          <w:szCs w:val="28"/>
        </w:rPr>
        <w:t>муниципальной услуги</w:t>
      </w:r>
    </w:p>
    <w:p w:rsidR="00060B14" w:rsidRPr="0013692D" w:rsidRDefault="00060B14" w:rsidP="001C5C1F">
      <w:pPr>
        <w:jc w:val="center"/>
        <w:rPr>
          <w:b/>
          <w:sz w:val="28"/>
          <w:szCs w:val="28"/>
        </w:rPr>
      </w:pPr>
      <w:r w:rsidRPr="0013692D">
        <w:rPr>
          <w:b/>
          <w:caps/>
          <w:sz w:val="28"/>
          <w:szCs w:val="28"/>
        </w:rPr>
        <w:t>«О</w:t>
      </w:r>
      <w:r w:rsidRPr="0013692D">
        <w:rPr>
          <w:b/>
          <w:sz w:val="28"/>
          <w:szCs w:val="28"/>
        </w:rPr>
        <w:t>рганизация библи</w:t>
      </w:r>
      <w:r w:rsidR="00581E84" w:rsidRPr="0013692D">
        <w:rPr>
          <w:b/>
          <w:sz w:val="28"/>
          <w:szCs w:val="28"/>
        </w:rPr>
        <w:t>отечного обслуживания населения</w:t>
      </w:r>
      <w:r w:rsidR="00DE4D10" w:rsidRPr="0013692D">
        <w:rPr>
          <w:b/>
          <w:sz w:val="28"/>
          <w:szCs w:val="28"/>
        </w:rPr>
        <w:t xml:space="preserve">                     </w:t>
      </w:r>
      <w:r w:rsidR="00581E84" w:rsidRPr="0013692D">
        <w:rPr>
          <w:b/>
          <w:sz w:val="28"/>
          <w:szCs w:val="28"/>
        </w:rPr>
        <w:t xml:space="preserve"> </w:t>
      </w:r>
      <w:proofErr w:type="spellStart"/>
      <w:r w:rsidRPr="0013692D">
        <w:rPr>
          <w:b/>
          <w:sz w:val="28"/>
          <w:szCs w:val="28"/>
        </w:rPr>
        <w:t>межпоселенческими</w:t>
      </w:r>
      <w:proofErr w:type="spellEnd"/>
      <w:r w:rsidR="00581E84" w:rsidRPr="0013692D">
        <w:rPr>
          <w:b/>
          <w:sz w:val="28"/>
          <w:szCs w:val="28"/>
        </w:rPr>
        <w:t xml:space="preserve"> </w:t>
      </w:r>
      <w:r w:rsidRPr="0013692D">
        <w:rPr>
          <w:b/>
          <w:sz w:val="28"/>
          <w:szCs w:val="28"/>
        </w:rPr>
        <w:t>библиотеками, комплекто</w:t>
      </w:r>
      <w:r w:rsidR="003D51C2" w:rsidRPr="0013692D">
        <w:rPr>
          <w:b/>
          <w:sz w:val="28"/>
          <w:szCs w:val="28"/>
        </w:rPr>
        <w:t>вани</w:t>
      </w:r>
      <w:r w:rsidR="007217A2">
        <w:rPr>
          <w:b/>
          <w:sz w:val="28"/>
          <w:szCs w:val="28"/>
        </w:rPr>
        <w:t>е</w:t>
      </w:r>
      <w:r w:rsidR="003D51C2" w:rsidRPr="0013692D">
        <w:rPr>
          <w:b/>
          <w:sz w:val="28"/>
          <w:szCs w:val="28"/>
        </w:rPr>
        <w:t xml:space="preserve"> </w:t>
      </w:r>
      <w:r w:rsidRPr="0013692D">
        <w:rPr>
          <w:b/>
          <w:sz w:val="28"/>
          <w:szCs w:val="28"/>
        </w:rPr>
        <w:t>и</w:t>
      </w:r>
      <w:r w:rsidR="00122C5E">
        <w:rPr>
          <w:b/>
          <w:sz w:val="28"/>
          <w:szCs w:val="28"/>
        </w:rPr>
        <w:t xml:space="preserve"> </w:t>
      </w:r>
      <w:r w:rsidRPr="0013692D">
        <w:rPr>
          <w:b/>
          <w:sz w:val="28"/>
          <w:szCs w:val="28"/>
        </w:rPr>
        <w:t xml:space="preserve">обеспечение </w:t>
      </w:r>
      <w:r w:rsidR="003D51C2" w:rsidRPr="0013692D">
        <w:rPr>
          <w:b/>
          <w:sz w:val="28"/>
          <w:szCs w:val="28"/>
        </w:rPr>
        <w:t xml:space="preserve">                                                                 </w:t>
      </w:r>
      <w:r w:rsidR="004A4C10" w:rsidRPr="0013692D">
        <w:rPr>
          <w:b/>
          <w:sz w:val="28"/>
          <w:szCs w:val="28"/>
        </w:rPr>
        <w:t xml:space="preserve">   </w:t>
      </w:r>
      <w:r w:rsidR="003D51C2" w:rsidRPr="0013692D">
        <w:rPr>
          <w:b/>
          <w:sz w:val="28"/>
          <w:szCs w:val="28"/>
        </w:rPr>
        <w:t xml:space="preserve">                          сохра</w:t>
      </w:r>
      <w:r w:rsidRPr="0013692D">
        <w:rPr>
          <w:b/>
          <w:sz w:val="28"/>
          <w:szCs w:val="28"/>
        </w:rPr>
        <w:t>нности</w:t>
      </w:r>
      <w:r w:rsidR="003D51C2" w:rsidRPr="0013692D">
        <w:rPr>
          <w:b/>
          <w:sz w:val="28"/>
          <w:szCs w:val="28"/>
        </w:rPr>
        <w:t xml:space="preserve"> </w:t>
      </w:r>
      <w:r w:rsidRPr="0013692D">
        <w:rPr>
          <w:b/>
          <w:sz w:val="28"/>
          <w:szCs w:val="28"/>
        </w:rPr>
        <w:t>их библиотечных фондов»</w:t>
      </w:r>
    </w:p>
    <w:p w:rsidR="00060B14" w:rsidRPr="00292B64" w:rsidRDefault="00060B14" w:rsidP="00776C39">
      <w:pPr>
        <w:jc w:val="center"/>
        <w:rPr>
          <w:caps/>
          <w:sz w:val="28"/>
          <w:szCs w:val="28"/>
          <w:u w:val="single"/>
        </w:rPr>
      </w:pPr>
    </w:p>
    <w:p w:rsidR="00776C39" w:rsidRDefault="006D0AA2" w:rsidP="00776C3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A31303">
        <w:rPr>
          <w:b/>
          <w:sz w:val="36"/>
          <w:szCs w:val="36"/>
        </w:rPr>
        <w:t xml:space="preserve">                        </w:t>
      </w:r>
      <w:r w:rsidR="00A37681" w:rsidRPr="0013692D">
        <w:rPr>
          <w:b/>
          <w:sz w:val="28"/>
          <w:szCs w:val="28"/>
        </w:rPr>
        <w:t>1.</w:t>
      </w:r>
      <w:r w:rsidRPr="0013692D">
        <w:rPr>
          <w:b/>
          <w:sz w:val="28"/>
          <w:szCs w:val="28"/>
        </w:rPr>
        <w:t>Общие положения</w:t>
      </w:r>
    </w:p>
    <w:p w:rsidR="0013692D" w:rsidRPr="0013692D" w:rsidRDefault="0013692D" w:rsidP="00776C3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val="en-US"/>
        </w:rPr>
      </w:pPr>
    </w:p>
    <w:p w:rsidR="0013692D" w:rsidRDefault="0013692D" w:rsidP="0013692D">
      <w:pPr>
        <w:pStyle w:val="a3"/>
        <w:numPr>
          <w:ilvl w:val="1"/>
          <w:numId w:val="32"/>
        </w:numPr>
        <w:tabs>
          <w:tab w:val="left" w:pos="567"/>
        </w:tabs>
        <w:suppressAutoHyphens/>
        <w:contextualSpacing w:val="0"/>
        <w:jc w:val="both"/>
        <w:rPr>
          <w:b/>
          <w:bCs/>
          <w:lang w:eastAsia="ar-SA"/>
        </w:rPr>
      </w:pPr>
      <w:r w:rsidRPr="00916C3B">
        <w:rPr>
          <w:b/>
          <w:bCs/>
          <w:lang w:eastAsia="ar-SA"/>
        </w:rPr>
        <w:t>Предмет регулирования регламента.</w:t>
      </w:r>
    </w:p>
    <w:p w:rsidR="00C33814" w:rsidRPr="00974658" w:rsidRDefault="00E353D0" w:rsidP="00E353D0">
      <w:pPr>
        <w:pStyle w:val="ConsPlusTitle"/>
        <w:widowControl/>
        <w:jc w:val="both"/>
        <w:rPr>
          <w:b w:val="0"/>
        </w:rPr>
      </w:pPr>
      <w:r>
        <w:rPr>
          <w:lang w:eastAsia="ar-SA"/>
        </w:rPr>
        <w:t xml:space="preserve">        </w:t>
      </w:r>
      <w:proofErr w:type="gramStart"/>
      <w:r w:rsidR="0013692D" w:rsidRPr="00E353D0">
        <w:rPr>
          <w:b w:val="0"/>
        </w:rPr>
        <w:t xml:space="preserve">Административный регламент предоставления муниципальной услуги </w:t>
      </w:r>
      <w:r w:rsidR="0013692D" w:rsidRPr="00E353D0">
        <w:rPr>
          <w:b w:val="0"/>
          <w:caps/>
        </w:rPr>
        <w:t>«О</w:t>
      </w:r>
      <w:r w:rsidR="0013692D" w:rsidRPr="00E353D0">
        <w:rPr>
          <w:b w:val="0"/>
        </w:rPr>
        <w:t xml:space="preserve">рганизация библиотечного обслуживания населения </w:t>
      </w:r>
      <w:proofErr w:type="spellStart"/>
      <w:r w:rsidR="0013692D" w:rsidRPr="00E353D0">
        <w:rPr>
          <w:b w:val="0"/>
        </w:rPr>
        <w:t>межпоселенческими</w:t>
      </w:r>
      <w:proofErr w:type="spellEnd"/>
      <w:r w:rsidR="0013692D" w:rsidRPr="00E353D0">
        <w:rPr>
          <w:b w:val="0"/>
        </w:rPr>
        <w:t xml:space="preserve"> библиотеками, комплектование и обеспечение сохранности их библиотечных фондов</w:t>
      </w:r>
      <w:r w:rsidR="0013692D" w:rsidRPr="00E353D0">
        <w:rPr>
          <w:b w:val="0"/>
          <w:lang w:eastAsia="ar-SA"/>
        </w:rPr>
        <w:t>»</w:t>
      </w:r>
      <w:r w:rsidR="007217A2">
        <w:rPr>
          <w:b w:val="0"/>
        </w:rPr>
        <w:t xml:space="preserve"> (далее р</w:t>
      </w:r>
      <w:r w:rsidR="0013692D" w:rsidRPr="00E353D0">
        <w:rPr>
          <w:b w:val="0"/>
        </w:rPr>
        <w:t xml:space="preserve">егламент) разработан в целях повышения качества предоставления и доступности получения муниципальной услуги, создания комфортных условий </w:t>
      </w:r>
      <w:r w:rsidR="0013692D" w:rsidRPr="00E353D0">
        <w:rPr>
          <w:b w:val="0"/>
          <w:lang w:eastAsia="ar-SA"/>
        </w:rPr>
        <w:t>для участников отношений, возникающих при предоставлении муниципальной услуги</w:t>
      </w:r>
      <w:r w:rsidR="0013692D" w:rsidRPr="00E353D0">
        <w:rPr>
          <w:b w:val="0"/>
        </w:rPr>
        <w:t xml:space="preserve"> и определяет сроки </w:t>
      </w:r>
      <w:r w:rsidR="005D730A">
        <w:rPr>
          <w:b w:val="0"/>
          <w:lang w:eastAsia="ar-SA"/>
        </w:rPr>
        <w:t>и последователь</w:t>
      </w:r>
      <w:r w:rsidR="0013692D" w:rsidRPr="00E353D0">
        <w:rPr>
          <w:b w:val="0"/>
          <w:lang w:eastAsia="ar-SA"/>
        </w:rPr>
        <w:t>ность действий</w:t>
      </w:r>
      <w:r w:rsidR="0013692D" w:rsidRPr="00916C3B">
        <w:rPr>
          <w:lang w:eastAsia="ar-SA"/>
        </w:rPr>
        <w:t xml:space="preserve"> (</w:t>
      </w:r>
      <w:r w:rsidR="00C33814" w:rsidRPr="00974658">
        <w:rPr>
          <w:b w:val="0"/>
        </w:rPr>
        <w:t>административных процедур)</w:t>
      </w:r>
      <w:r w:rsidR="007217A2">
        <w:rPr>
          <w:b w:val="0"/>
        </w:rPr>
        <w:t xml:space="preserve"> </w:t>
      </w:r>
      <w:r w:rsidR="00C33814" w:rsidRPr="00974658">
        <w:rPr>
          <w:b w:val="0"/>
        </w:rPr>
        <w:t xml:space="preserve">на каждом этапе ее </w:t>
      </w:r>
      <w:r w:rsidR="00C33814" w:rsidRPr="0063738D">
        <w:rPr>
          <w:b w:val="0"/>
        </w:rPr>
        <w:t xml:space="preserve">предоставления </w:t>
      </w:r>
      <w:r w:rsidR="00C33814" w:rsidRPr="0063738D">
        <w:rPr>
          <w:b w:val="0"/>
          <w:szCs w:val="26"/>
        </w:rPr>
        <w:t xml:space="preserve">включая обращения за </w:t>
      </w:r>
      <w:r w:rsidR="007217A2">
        <w:rPr>
          <w:b w:val="0"/>
          <w:szCs w:val="26"/>
        </w:rPr>
        <w:t>у</w:t>
      </w:r>
      <w:r w:rsidR="00C33814" w:rsidRPr="0063738D">
        <w:rPr>
          <w:b w:val="0"/>
          <w:szCs w:val="26"/>
        </w:rPr>
        <w:t>слугой, ее</w:t>
      </w:r>
      <w:proofErr w:type="gramEnd"/>
      <w:r w:rsidR="00C33814" w:rsidRPr="0063738D">
        <w:rPr>
          <w:b w:val="0"/>
          <w:szCs w:val="26"/>
        </w:rPr>
        <w:t xml:space="preserve"> оформление и регистрацию, получение </w:t>
      </w:r>
      <w:r w:rsidR="007217A2">
        <w:rPr>
          <w:b w:val="0"/>
          <w:szCs w:val="26"/>
        </w:rPr>
        <w:t>у</w:t>
      </w:r>
      <w:r w:rsidR="00C33814" w:rsidRPr="0063738D">
        <w:rPr>
          <w:b w:val="0"/>
          <w:szCs w:val="26"/>
        </w:rPr>
        <w:t>слуги, и рассмотрение жалоб (претензий) пользователей Услуги. А также</w:t>
      </w:r>
      <w:r w:rsidR="00C33814">
        <w:rPr>
          <w:b w:val="0"/>
          <w:szCs w:val="26"/>
        </w:rPr>
        <w:t xml:space="preserve"> </w:t>
      </w:r>
      <w:r w:rsidR="00C33814" w:rsidRPr="0063738D">
        <w:rPr>
          <w:b w:val="0"/>
          <w:szCs w:val="26"/>
        </w:rPr>
        <w:t>-</w:t>
      </w:r>
      <w:r w:rsidR="00C33814" w:rsidRPr="0063738D">
        <w:rPr>
          <w:b w:val="0"/>
        </w:rPr>
        <w:t xml:space="preserve"> внутр</w:t>
      </w:r>
      <w:r w:rsidR="007217A2">
        <w:rPr>
          <w:b w:val="0"/>
        </w:rPr>
        <w:t xml:space="preserve">енний </w:t>
      </w:r>
      <w:proofErr w:type="gramStart"/>
      <w:r w:rsidR="007217A2">
        <w:rPr>
          <w:b w:val="0"/>
        </w:rPr>
        <w:t xml:space="preserve">контроль </w:t>
      </w:r>
      <w:r w:rsidR="005D730A">
        <w:rPr>
          <w:b w:val="0"/>
        </w:rPr>
        <w:t>за</w:t>
      </w:r>
      <w:proofErr w:type="gramEnd"/>
      <w:r w:rsidR="005D730A">
        <w:rPr>
          <w:b w:val="0"/>
        </w:rPr>
        <w:t xml:space="preserve"> соблюдением</w:t>
      </w:r>
      <w:r w:rsidR="00C33814" w:rsidRPr="0063738D">
        <w:rPr>
          <w:b w:val="0"/>
        </w:rPr>
        <w:t xml:space="preserve"> </w:t>
      </w:r>
      <w:r w:rsidR="007217A2">
        <w:rPr>
          <w:b w:val="0"/>
        </w:rPr>
        <w:t>р</w:t>
      </w:r>
      <w:r w:rsidR="00C33814" w:rsidRPr="0063738D">
        <w:rPr>
          <w:b w:val="0"/>
        </w:rPr>
        <w:t>егламента и выработку предложений по</w:t>
      </w:r>
      <w:r w:rsidR="00C33814" w:rsidRPr="00974658">
        <w:rPr>
          <w:b w:val="0"/>
        </w:rPr>
        <w:t xml:space="preserve"> совершенствованию регламента (порядка) оказания услуг.</w:t>
      </w:r>
    </w:p>
    <w:p w:rsidR="00E24D05" w:rsidRDefault="0013692D" w:rsidP="0013692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E24D05" w:rsidRPr="00916C3B" w:rsidRDefault="00E24D05" w:rsidP="00E24D05">
      <w:pPr>
        <w:pStyle w:val="a3"/>
        <w:numPr>
          <w:ilvl w:val="1"/>
          <w:numId w:val="33"/>
        </w:numPr>
        <w:autoSpaceDE w:val="0"/>
        <w:autoSpaceDN w:val="0"/>
        <w:adjustRightInd w:val="0"/>
        <w:contextualSpacing w:val="0"/>
        <w:jc w:val="both"/>
        <w:outlineLvl w:val="1"/>
      </w:pPr>
      <w:r>
        <w:rPr>
          <w:b/>
          <w:bCs/>
          <w:lang w:eastAsia="ar-SA"/>
        </w:rPr>
        <w:t>К</w:t>
      </w:r>
      <w:r w:rsidRPr="00916C3B">
        <w:rPr>
          <w:b/>
          <w:bCs/>
          <w:lang w:eastAsia="ar-SA"/>
        </w:rPr>
        <w:t>руг</w:t>
      </w:r>
      <w:r>
        <w:rPr>
          <w:b/>
          <w:bCs/>
          <w:lang w:eastAsia="ar-SA"/>
        </w:rPr>
        <w:t xml:space="preserve"> заявителей, а также их законных представителей.</w:t>
      </w:r>
    </w:p>
    <w:p w:rsidR="00D56A8C" w:rsidRDefault="00E24D05" w:rsidP="007217A2">
      <w:pPr>
        <w:shd w:val="clear" w:color="auto" w:fill="FFFFFF"/>
        <w:ind w:firstLine="677"/>
        <w:jc w:val="both"/>
      </w:pPr>
      <w:proofErr w:type="gramStart"/>
      <w:r w:rsidRPr="00916C3B">
        <w:t xml:space="preserve">Муниципальная услуга </w:t>
      </w:r>
      <w:r w:rsidRPr="00740EAE">
        <w:rPr>
          <w:lang w:eastAsia="ar-SA"/>
        </w:rPr>
        <w:t>«</w:t>
      </w:r>
      <w:r w:rsidRPr="00DC5AF3">
        <w:rPr>
          <w:caps/>
        </w:rPr>
        <w:t>О</w:t>
      </w:r>
      <w:r w:rsidRPr="00DC5AF3">
        <w:t xml:space="preserve">рганизация библиотечного обслуживания населения </w:t>
      </w:r>
      <w:proofErr w:type="spellStart"/>
      <w:r w:rsidRPr="00DC5AF3">
        <w:t>межпоселенческими</w:t>
      </w:r>
      <w:proofErr w:type="spellEnd"/>
      <w:r w:rsidRPr="00DC5AF3">
        <w:t xml:space="preserve"> библиотеками, комплектование и обеспечение сохранности их библиотечных фондов</w:t>
      </w:r>
      <w:r w:rsidRPr="00740EAE">
        <w:rPr>
          <w:lang w:eastAsia="ar-SA"/>
        </w:rPr>
        <w:t>»</w:t>
      </w:r>
      <w:r>
        <w:rPr>
          <w:lang w:eastAsia="ar-SA"/>
        </w:rPr>
        <w:t xml:space="preserve"> </w:t>
      </w:r>
      <w:r w:rsidRPr="00916C3B">
        <w:t>предоставляется физическим</w:t>
      </w:r>
      <w:r>
        <w:t xml:space="preserve"> и юридическим </w:t>
      </w:r>
      <w:r w:rsidRPr="00916C3B">
        <w:t>лицам,</w:t>
      </w:r>
      <w:r w:rsidRPr="00E24D05">
        <w:rPr>
          <w:spacing w:val="20"/>
        </w:rPr>
        <w:t xml:space="preserve"> </w:t>
      </w:r>
      <w:r>
        <w:rPr>
          <w:spacing w:val="20"/>
        </w:rPr>
        <w:t xml:space="preserve">либо их </w:t>
      </w:r>
      <w:r w:rsidR="00BA324D">
        <w:rPr>
          <w:spacing w:val="20"/>
        </w:rPr>
        <w:t>законн</w:t>
      </w:r>
      <w:r w:rsidRPr="00DC5AF3">
        <w:rPr>
          <w:spacing w:val="20"/>
        </w:rPr>
        <w:t>ы</w:t>
      </w:r>
      <w:r>
        <w:rPr>
          <w:spacing w:val="20"/>
        </w:rPr>
        <w:t>м</w:t>
      </w:r>
      <w:r w:rsidRPr="00DC5AF3">
        <w:rPr>
          <w:spacing w:val="20"/>
        </w:rPr>
        <w:t xml:space="preserve"> представител</w:t>
      </w:r>
      <w:r>
        <w:rPr>
          <w:spacing w:val="20"/>
        </w:rPr>
        <w:t>ям (далее заявители)</w:t>
      </w:r>
      <w:r w:rsidRPr="00916C3B">
        <w:t xml:space="preserve"> </w:t>
      </w:r>
      <w:r>
        <w:t>независимо от пола, возраста, национальности, социального положения, форм собственности, ведомственной принадлежности и места регистрации, осуществляющим</w:t>
      </w:r>
      <w:r w:rsidR="007B3338">
        <w:t>и</w:t>
      </w:r>
      <w:r>
        <w:t xml:space="preserve"> свою деятельность на территории Усть-Коксинского района,</w:t>
      </w:r>
      <w:r w:rsidR="00BA324D">
        <w:t xml:space="preserve"> </w:t>
      </w:r>
      <w:r w:rsidRPr="00916C3B">
        <w:t>обратившимся за получением муниципальной услуги.</w:t>
      </w:r>
      <w:proofErr w:type="gramEnd"/>
      <w:r w:rsidR="00D56A8C">
        <w:rPr>
          <w:spacing w:val="20"/>
        </w:rPr>
        <w:t xml:space="preserve"> </w:t>
      </w:r>
      <w:r w:rsidR="00D56A8C" w:rsidRPr="00DC5AF3">
        <w:rPr>
          <w:spacing w:val="20"/>
        </w:rPr>
        <w:t>Иностранные и иногородние граждане, а также лица без гражданства обслуживаются в соответствии с Правилами пользования библиотеками</w:t>
      </w:r>
      <w:r w:rsidR="00D56A8C" w:rsidRPr="000B208B">
        <w:t xml:space="preserve"> </w:t>
      </w:r>
      <w:r w:rsidR="00D56A8C">
        <w:t>Муниципального учреждения А</w:t>
      </w:r>
      <w:r w:rsidR="00D56A8C" w:rsidRPr="00D755CA">
        <w:t xml:space="preserve">дминистрации муниципального образования «Усть-Коксинский район» Республики Алтай </w:t>
      </w:r>
      <w:r w:rsidR="00D56A8C" w:rsidRPr="001B5D66">
        <w:rPr>
          <w:color w:val="000000"/>
        </w:rPr>
        <w:t>«</w:t>
      </w:r>
      <w:proofErr w:type="spellStart"/>
      <w:r w:rsidR="00D56A8C" w:rsidRPr="001B5D66">
        <w:rPr>
          <w:color w:val="000000"/>
        </w:rPr>
        <w:t>Межпоселенческая</w:t>
      </w:r>
      <w:proofErr w:type="spellEnd"/>
      <w:r w:rsidR="00D56A8C" w:rsidRPr="001B5D66">
        <w:rPr>
          <w:color w:val="000000"/>
        </w:rPr>
        <w:t xml:space="preserve"> Це</w:t>
      </w:r>
      <w:r w:rsidR="007D3A20">
        <w:rPr>
          <w:color w:val="000000"/>
        </w:rPr>
        <w:t>н</w:t>
      </w:r>
      <w:r w:rsidR="00D56A8C" w:rsidRPr="001B5D66">
        <w:rPr>
          <w:color w:val="000000"/>
        </w:rPr>
        <w:t>трализованная библиотечная система»</w:t>
      </w:r>
      <w:proofErr w:type="gramStart"/>
      <w:r w:rsidR="00D56A8C" w:rsidRPr="00BC69B3">
        <w:t xml:space="preserve"> </w:t>
      </w:r>
      <w:r w:rsidR="00D56A8C" w:rsidRPr="00DC5AF3">
        <w:rPr>
          <w:spacing w:val="20"/>
        </w:rPr>
        <w:t>.</w:t>
      </w:r>
      <w:proofErr w:type="gramEnd"/>
    </w:p>
    <w:p w:rsidR="00D56A8C" w:rsidRPr="00916C3B" w:rsidRDefault="00D56A8C" w:rsidP="00D56A8C">
      <w:pPr>
        <w:autoSpaceDE w:val="0"/>
        <w:autoSpaceDN w:val="0"/>
        <w:adjustRightInd w:val="0"/>
        <w:ind w:firstLine="851"/>
        <w:jc w:val="both"/>
        <w:outlineLvl w:val="1"/>
        <w:rPr>
          <w:b/>
          <w:bCs/>
        </w:rPr>
      </w:pPr>
    </w:p>
    <w:p w:rsidR="00D56A8C" w:rsidRPr="00916C3B" w:rsidRDefault="00D56A8C" w:rsidP="00D56A8C">
      <w:pPr>
        <w:pStyle w:val="ConsPlusNormal2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C3B">
        <w:rPr>
          <w:rFonts w:ascii="Times New Roman" w:hAnsi="Times New Roman" w:cs="Times New Roman"/>
          <w:b/>
          <w:bCs/>
          <w:sz w:val="24"/>
          <w:szCs w:val="24"/>
        </w:rPr>
        <w:t>1.3. Требования к порядку информирования заявителей о порядке предоставления муниципальной услуги.</w:t>
      </w:r>
    </w:p>
    <w:p w:rsidR="00D56A8C" w:rsidRDefault="00D56A8C" w:rsidP="00D56A8C">
      <w:pPr>
        <w:jc w:val="both"/>
        <w:rPr>
          <w:spacing w:val="20"/>
        </w:rPr>
      </w:pPr>
      <w:r w:rsidRPr="00A109AF">
        <w:rPr>
          <w:b/>
          <w:bCs/>
        </w:rPr>
        <w:t>1.3.1.</w:t>
      </w:r>
      <w:r w:rsidRPr="00A109AF">
        <w:t xml:space="preserve"> Информацию о предоставлении муниципальной услуги можно получить в </w:t>
      </w:r>
      <w:r>
        <w:t>Муниципальном учреждении администрации муниципального образования</w:t>
      </w:r>
      <w:r w:rsidRPr="00A109AF">
        <w:t xml:space="preserve"> «Усть-</w:t>
      </w:r>
      <w:r w:rsidRPr="00173DF0">
        <w:t>Коксинский район» Республики Алтай «</w:t>
      </w:r>
      <w:proofErr w:type="spellStart"/>
      <w:r w:rsidRPr="00173DF0">
        <w:rPr>
          <w:color w:val="000000"/>
        </w:rPr>
        <w:t>Межпоселенческая</w:t>
      </w:r>
      <w:proofErr w:type="spellEnd"/>
      <w:r w:rsidRPr="00173DF0">
        <w:rPr>
          <w:color w:val="000000"/>
        </w:rPr>
        <w:t xml:space="preserve"> </w:t>
      </w:r>
      <w:proofErr w:type="spellStart"/>
      <w:r w:rsidRPr="00173DF0">
        <w:rPr>
          <w:color w:val="000000"/>
        </w:rPr>
        <w:t>Цетрализованная</w:t>
      </w:r>
      <w:proofErr w:type="spellEnd"/>
      <w:r w:rsidRPr="00173DF0">
        <w:rPr>
          <w:color w:val="000000"/>
        </w:rPr>
        <w:t xml:space="preserve"> библиотечная система» (далее </w:t>
      </w:r>
      <w:r w:rsidRPr="00173DF0">
        <w:rPr>
          <w:color w:val="000000"/>
          <w:spacing w:val="-3"/>
        </w:rPr>
        <w:t>МУАМО МЦБС)</w:t>
      </w:r>
      <w:r w:rsidRPr="003E6CF2">
        <w:rPr>
          <w:spacing w:val="20"/>
        </w:rPr>
        <w:t xml:space="preserve"> </w:t>
      </w:r>
    </w:p>
    <w:p w:rsidR="00D56A8C" w:rsidRPr="00173DF0" w:rsidRDefault="00D56A8C" w:rsidP="00D56A8C">
      <w:pPr>
        <w:jc w:val="both"/>
        <w:rPr>
          <w:color w:val="000000"/>
          <w:spacing w:val="-3"/>
        </w:rPr>
      </w:pPr>
      <w:r>
        <w:rPr>
          <w:spacing w:val="20"/>
        </w:rPr>
        <w:t xml:space="preserve">        1) </w:t>
      </w:r>
      <w:r w:rsidRPr="0056470E">
        <w:rPr>
          <w:spacing w:val="20"/>
        </w:rPr>
        <w:t>У входа в библиотеку размеща</w:t>
      </w:r>
      <w:r w:rsidR="007217A2">
        <w:rPr>
          <w:spacing w:val="20"/>
        </w:rPr>
        <w:t>ю</w:t>
      </w:r>
      <w:r w:rsidRPr="0056470E">
        <w:rPr>
          <w:spacing w:val="20"/>
        </w:rPr>
        <w:t>тся вывески с информацией</w:t>
      </w:r>
      <w:r>
        <w:rPr>
          <w:spacing w:val="20"/>
        </w:rPr>
        <w:t xml:space="preserve"> о </w:t>
      </w:r>
      <w:r w:rsidRPr="0056470E">
        <w:rPr>
          <w:spacing w:val="20"/>
        </w:rPr>
        <w:t>наименовани</w:t>
      </w:r>
      <w:r>
        <w:rPr>
          <w:spacing w:val="20"/>
        </w:rPr>
        <w:t>и</w:t>
      </w:r>
      <w:r w:rsidRPr="0056470E">
        <w:rPr>
          <w:spacing w:val="20"/>
        </w:rPr>
        <w:t xml:space="preserve"> библиотеки</w:t>
      </w:r>
      <w:r>
        <w:rPr>
          <w:spacing w:val="20"/>
        </w:rPr>
        <w:t xml:space="preserve"> и</w:t>
      </w:r>
      <w:r w:rsidRPr="0056470E">
        <w:rPr>
          <w:spacing w:val="20"/>
        </w:rPr>
        <w:t xml:space="preserve"> режиме работы библиотек</w:t>
      </w:r>
      <w:r>
        <w:rPr>
          <w:spacing w:val="20"/>
        </w:rPr>
        <w:t>и</w:t>
      </w:r>
      <w:r w:rsidRPr="0056470E">
        <w:rPr>
          <w:spacing w:val="20"/>
        </w:rPr>
        <w:t>.</w:t>
      </w:r>
    </w:p>
    <w:p w:rsidR="00D56A8C" w:rsidRPr="00A37681" w:rsidRDefault="00D56A8C" w:rsidP="00D56A8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A37681">
        <w:rPr>
          <w:szCs w:val="28"/>
        </w:rPr>
        <w:t>) непосредственно в помещениях муниципальных библиотек, оказывающих услугу: на информационных стендах и в форме личного консультирования специалистами муниципальных библиотек, ответственными за предоставление муниципальной услуги;</w:t>
      </w:r>
    </w:p>
    <w:p w:rsidR="00D56A8C" w:rsidRPr="00A37681" w:rsidRDefault="00D56A8C" w:rsidP="00D56A8C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A37681">
        <w:rPr>
          <w:szCs w:val="28"/>
        </w:rPr>
        <w:t>) в рекламной продукции на бумажных носителях.</w:t>
      </w:r>
    </w:p>
    <w:p w:rsidR="00D56A8C" w:rsidRPr="00A37681" w:rsidRDefault="00D56A8C" w:rsidP="00D56A8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A37681">
        <w:rPr>
          <w:szCs w:val="28"/>
        </w:rPr>
        <w:t>) при обращении по телефону - в виде устного ответа на конкретные вопросы, содержащие запрашиваемую информацию;</w:t>
      </w:r>
    </w:p>
    <w:p w:rsidR="00D56A8C" w:rsidRPr="00A37681" w:rsidRDefault="00D56A8C" w:rsidP="00D56A8C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A37681">
        <w:rPr>
          <w:szCs w:val="28"/>
        </w:rPr>
        <w:t>) при обращении по электронной почте – в форме ответов на поставленные вопросы (компьютерный набор) на адрес электронной почты заявителя;</w:t>
      </w:r>
    </w:p>
    <w:p w:rsidR="00D56A8C" w:rsidRPr="00A37681" w:rsidRDefault="00D56A8C" w:rsidP="00D56A8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A37681">
        <w:rPr>
          <w:szCs w:val="28"/>
        </w:rPr>
        <w:t>) при письменном обращении (запросе) - в форме информационного письма на бумажном носителе, переданного почтой или непосредственно заявителю на руки;</w:t>
      </w:r>
    </w:p>
    <w:p w:rsidR="00D56A8C" w:rsidRDefault="00D56A8C" w:rsidP="00D56A8C">
      <w:pPr>
        <w:ind w:firstLine="567"/>
        <w:jc w:val="both"/>
      </w:pPr>
      <w:r>
        <w:t>7</w:t>
      </w:r>
      <w:r w:rsidRPr="00A37681">
        <w:t>)</w:t>
      </w:r>
      <w:r w:rsidRPr="00A109AF">
        <w:t xml:space="preserve"> в средствах массовой информации.</w:t>
      </w:r>
    </w:p>
    <w:p w:rsidR="00D56A8C" w:rsidRDefault="00D56A8C" w:rsidP="00D56A8C">
      <w:pPr>
        <w:ind w:firstLine="567"/>
        <w:jc w:val="both"/>
      </w:pPr>
      <w:r>
        <w:t>8) н</w:t>
      </w:r>
      <w:r w:rsidRPr="00A37681">
        <w:t>а Официальном сайте</w:t>
      </w:r>
      <w:r>
        <w:t xml:space="preserve"> Отдела культуры:</w:t>
      </w:r>
      <w:r w:rsidRPr="00A37681">
        <w:t xml:space="preserve"> </w:t>
      </w:r>
      <w:hyperlink r:id="rId6" w:history="1">
        <w:r w:rsidRPr="00C760E6">
          <w:rPr>
            <w:rStyle w:val="a4"/>
            <w:lang w:val="en-US"/>
          </w:rPr>
          <w:t>http</w:t>
        </w:r>
        <w:r w:rsidRPr="00C760E6">
          <w:rPr>
            <w:rStyle w:val="a4"/>
          </w:rPr>
          <w:t>://</w:t>
        </w:r>
        <w:proofErr w:type="spellStart"/>
        <w:r w:rsidRPr="00C760E6">
          <w:rPr>
            <w:rStyle w:val="a4"/>
            <w:lang w:val="en-US"/>
          </w:rPr>
          <w:t>kultura</w:t>
        </w:r>
        <w:proofErr w:type="spellEnd"/>
        <w:r w:rsidRPr="00C760E6">
          <w:rPr>
            <w:rStyle w:val="a4"/>
          </w:rPr>
          <w:t>-</w:t>
        </w:r>
        <w:proofErr w:type="spellStart"/>
        <w:r w:rsidRPr="00C760E6">
          <w:rPr>
            <w:rStyle w:val="a4"/>
            <w:lang w:val="en-US"/>
          </w:rPr>
          <w:t>ustkoksa</w:t>
        </w:r>
        <w:proofErr w:type="spellEnd"/>
        <w:r w:rsidRPr="00C760E6">
          <w:rPr>
            <w:rStyle w:val="a4"/>
          </w:rPr>
          <w:t>.</w:t>
        </w:r>
        <w:proofErr w:type="spellStart"/>
        <w:r w:rsidRPr="00C760E6">
          <w:rPr>
            <w:rStyle w:val="a4"/>
            <w:lang w:val="en-US"/>
          </w:rPr>
          <w:t>ru</w:t>
        </w:r>
        <w:proofErr w:type="spellEnd"/>
      </w:hyperlink>
      <w:r>
        <w:t xml:space="preserve"> в разделе «</w:t>
      </w:r>
      <w:r w:rsidRPr="007217A2">
        <w:t>Библиотека».</w:t>
      </w:r>
    </w:p>
    <w:p w:rsidR="00D56A8C" w:rsidRPr="00A109AF" w:rsidRDefault="00D56A8C" w:rsidP="00D56A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b/>
          <w:bCs/>
          <w:sz w:val="24"/>
          <w:szCs w:val="24"/>
        </w:rPr>
        <w:t>1.3.2.</w:t>
      </w:r>
      <w:r w:rsidRPr="00A109AF">
        <w:rPr>
          <w:rFonts w:ascii="Times New Roman" w:hAnsi="Times New Roman" w:cs="Times New Roman"/>
          <w:sz w:val="24"/>
          <w:szCs w:val="24"/>
        </w:rPr>
        <w:t xml:space="preserve"> Местонахождение </w:t>
      </w:r>
      <w:r>
        <w:rPr>
          <w:rFonts w:ascii="Times New Roman" w:hAnsi="Times New Roman" w:cs="Times New Roman"/>
          <w:sz w:val="24"/>
          <w:szCs w:val="24"/>
        </w:rPr>
        <w:t xml:space="preserve">МУАМО МЦБС и юридический адрес: </w:t>
      </w:r>
      <w:r w:rsidRPr="00A109AF">
        <w:rPr>
          <w:rFonts w:ascii="Times New Roman" w:hAnsi="Times New Roman" w:cs="Times New Roman"/>
          <w:sz w:val="24"/>
          <w:szCs w:val="24"/>
        </w:rPr>
        <w:t xml:space="preserve">649490, Республика Алтай, </w:t>
      </w:r>
      <w:proofErr w:type="spellStart"/>
      <w:r w:rsidRPr="00A109AF">
        <w:rPr>
          <w:rFonts w:ascii="Times New Roman" w:hAnsi="Times New Roman" w:cs="Times New Roman"/>
          <w:sz w:val="24"/>
          <w:szCs w:val="24"/>
        </w:rPr>
        <w:t>Усть-Коксинс</w:t>
      </w:r>
      <w:r>
        <w:rPr>
          <w:rFonts w:ascii="Times New Roman" w:hAnsi="Times New Roman" w:cs="Times New Roman"/>
          <w:sz w:val="24"/>
          <w:szCs w:val="24"/>
        </w:rPr>
        <w:t>кийрайон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-Кокса,</w:t>
      </w:r>
      <w:r w:rsidR="007217A2">
        <w:rPr>
          <w:rFonts w:ascii="Times New Roman" w:hAnsi="Times New Roman" w:cs="Times New Roman"/>
          <w:sz w:val="24"/>
          <w:szCs w:val="24"/>
        </w:rPr>
        <w:t xml:space="preserve"> </w:t>
      </w:r>
      <w:r w:rsidRPr="007217A2">
        <w:rPr>
          <w:rFonts w:ascii="Times New Roman" w:hAnsi="Times New Roman" w:cs="Times New Roman"/>
          <w:sz w:val="24"/>
          <w:szCs w:val="24"/>
        </w:rPr>
        <w:t>улица</w:t>
      </w:r>
      <w:r w:rsidR="007217A2">
        <w:rPr>
          <w:rFonts w:ascii="Times New Roman" w:hAnsi="Times New Roman" w:cs="Times New Roman"/>
          <w:sz w:val="24"/>
          <w:szCs w:val="24"/>
        </w:rPr>
        <w:t xml:space="preserve"> </w:t>
      </w:r>
      <w:r w:rsidRPr="007217A2">
        <w:rPr>
          <w:rFonts w:ascii="Times New Roman" w:hAnsi="Times New Roman" w:cs="Times New Roman"/>
          <w:color w:val="000000"/>
          <w:sz w:val="24"/>
          <w:szCs w:val="24"/>
        </w:rPr>
        <w:t>Советская,</w:t>
      </w:r>
      <w:r w:rsidR="00721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7A2">
        <w:rPr>
          <w:rFonts w:ascii="Times New Roman" w:hAnsi="Times New Roman" w:cs="Times New Roman"/>
          <w:color w:val="000000"/>
          <w:sz w:val="24"/>
          <w:szCs w:val="24"/>
        </w:rPr>
        <w:t xml:space="preserve">60                                                 </w:t>
      </w:r>
    </w:p>
    <w:p w:rsidR="00D56A8C" w:rsidRDefault="00D56A8C" w:rsidP="00D56A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color w:val="000000"/>
          <w:sz w:val="24"/>
          <w:szCs w:val="24"/>
        </w:rPr>
        <w:t>Контактный т</w:t>
      </w:r>
      <w:r w:rsidRPr="00A109AF">
        <w:rPr>
          <w:rFonts w:ascii="Times New Roman" w:hAnsi="Times New Roman" w:cs="Times New Roman"/>
          <w:sz w:val="24"/>
          <w:szCs w:val="24"/>
        </w:rPr>
        <w:t>елефон: 8-(388-48)-22-</w:t>
      </w:r>
      <w:r>
        <w:rPr>
          <w:rFonts w:ascii="Times New Roman" w:hAnsi="Times New Roman" w:cs="Times New Roman"/>
          <w:sz w:val="24"/>
          <w:szCs w:val="24"/>
        </w:rPr>
        <w:t>3-13</w:t>
      </w:r>
      <w:r w:rsidRPr="00A109AF">
        <w:rPr>
          <w:rFonts w:ascii="Times New Roman" w:hAnsi="Times New Roman" w:cs="Times New Roman"/>
          <w:sz w:val="24"/>
          <w:szCs w:val="24"/>
        </w:rPr>
        <w:t>;</w:t>
      </w:r>
    </w:p>
    <w:p w:rsidR="00D56A8C" w:rsidRPr="00A109AF" w:rsidRDefault="00D56A8C" w:rsidP="00D56A8C">
      <w:r>
        <w:t xml:space="preserve">              </w:t>
      </w:r>
      <w:r w:rsidRPr="00DC5AF3">
        <w:t xml:space="preserve">Адрес электронной почты: </w:t>
      </w:r>
      <w:r w:rsidRPr="00C509B1">
        <w:rPr>
          <w:color w:val="1F497D" w:themeColor="text2"/>
          <w:u w:val="single"/>
          <w:lang w:val="en-US"/>
        </w:rPr>
        <w:t>e</w:t>
      </w:r>
      <w:r w:rsidRPr="00C509B1">
        <w:rPr>
          <w:color w:val="1F497D" w:themeColor="text2"/>
          <w:u w:val="single"/>
        </w:rPr>
        <w:t>-</w:t>
      </w:r>
      <w:r w:rsidRPr="00C509B1">
        <w:rPr>
          <w:color w:val="1F497D" w:themeColor="text2"/>
          <w:u w:val="single"/>
          <w:lang w:val="en-US"/>
        </w:rPr>
        <w:t>mail</w:t>
      </w:r>
      <w:r w:rsidRPr="00C509B1">
        <w:rPr>
          <w:color w:val="1F497D" w:themeColor="text2"/>
          <w:u w:val="single"/>
        </w:rPr>
        <w:t>:</w:t>
      </w:r>
      <w:proofErr w:type="spellStart"/>
      <w:r w:rsidRPr="00C509B1">
        <w:rPr>
          <w:color w:val="1F497D" w:themeColor="text2"/>
          <w:u w:val="single"/>
          <w:lang w:val="en-US"/>
        </w:rPr>
        <w:t>bibliokoksa</w:t>
      </w:r>
      <w:proofErr w:type="spellEnd"/>
      <w:r w:rsidRPr="00C509B1">
        <w:rPr>
          <w:color w:val="1F497D" w:themeColor="text2"/>
          <w:u w:val="single"/>
        </w:rPr>
        <w:t>@</w:t>
      </w:r>
      <w:proofErr w:type="spellStart"/>
      <w:r w:rsidRPr="00C509B1">
        <w:rPr>
          <w:color w:val="1F497D" w:themeColor="text2"/>
          <w:u w:val="single"/>
          <w:lang w:val="en-US"/>
        </w:rPr>
        <w:t>yandex</w:t>
      </w:r>
      <w:proofErr w:type="spellEnd"/>
      <w:r w:rsidRPr="00C509B1">
        <w:rPr>
          <w:color w:val="1F497D" w:themeColor="text2"/>
          <w:u w:val="single"/>
        </w:rPr>
        <w:t>.</w:t>
      </w:r>
      <w:proofErr w:type="spellStart"/>
      <w:r w:rsidRPr="00C509B1">
        <w:rPr>
          <w:color w:val="1F497D" w:themeColor="text2"/>
          <w:u w:val="single"/>
          <w:lang w:val="en-US"/>
        </w:rPr>
        <w:t>ru</w:t>
      </w:r>
      <w:proofErr w:type="spellEnd"/>
    </w:p>
    <w:p w:rsidR="00D56A8C" w:rsidRPr="00A109AF" w:rsidRDefault="00D56A8C" w:rsidP="00D56A8C">
      <w:pPr>
        <w:ind w:firstLine="709"/>
        <w:jc w:val="both"/>
        <w:rPr>
          <w:color w:val="000000"/>
        </w:rPr>
      </w:pPr>
      <w:r w:rsidRPr="00A109AF">
        <w:rPr>
          <w:color w:val="000000"/>
        </w:rPr>
        <w:t>Адрес официального сайта Администрации МО «</w:t>
      </w:r>
      <w:proofErr w:type="spellStart"/>
      <w:r w:rsidRPr="00A109AF">
        <w:rPr>
          <w:color w:val="000000"/>
        </w:rPr>
        <w:t>Усть-Коксинский</w:t>
      </w:r>
      <w:proofErr w:type="spellEnd"/>
      <w:r w:rsidRPr="00A109AF">
        <w:rPr>
          <w:color w:val="000000"/>
        </w:rPr>
        <w:t xml:space="preserve"> район» -  </w:t>
      </w:r>
      <w:hyperlink r:id="rId7" w:history="1">
        <w:r w:rsidRPr="00A109AF">
          <w:rPr>
            <w:rStyle w:val="a4"/>
            <w:lang w:val="en-US"/>
          </w:rPr>
          <w:t>www</w:t>
        </w:r>
        <w:r w:rsidRPr="00A109AF">
          <w:rPr>
            <w:rStyle w:val="a4"/>
          </w:rPr>
          <w:t>.</w:t>
        </w:r>
        <w:proofErr w:type="spellStart"/>
        <w:r w:rsidRPr="00A109AF">
          <w:rPr>
            <w:rStyle w:val="a4"/>
            <w:lang w:val="en-US"/>
          </w:rPr>
          <w:t>adm</w:t>
        </w:r>
        <w:proofErr w:type="spellEnd"/>
        <w:r w:rsidRPr="00A109AF">
          <w:rPr>
            <w:rStyle w:val="a4"/>
          </w:rPr>
          <w:t>.</w:t>
        </w:r>
        <w:proofErr w:type="spellStart"/>
        <w:r w:rsidRPr="00A109AF">
          <w:rPr>
            <w:rStyle w:val="a4"/>
            <w:lang w:val="en-US"/>
          </w:rPr>
          <w:t>koksa</w:t>
        </w:r>
        <w:proofErr w:type="spellEnd"/>
        <w:r w:rsidRPr="00A109AF">
          <w:rPr>
            <w:rStyle w:val="a4"/>
          </w:rPr>
          <w:t>.</w:t>
        </w:r>
        <w:proofErr w:type="spellStart"/>
        <w:r w:rsidRPr="00A109AF">
          <w:rPr>
            <w:rStyle w:val="a4"/>
            <w:lang w:val="en-US"/>
          </w:rPr>
          <w:t>ru</w:t>
        </w:r>
        <w:proofErr w:type="spellEnd"/>
      </w:hyperlink>
      <w:r w:rsidRPr="00467050">
        <w:t xml:space="preserve"> </w:t>
      </w:r>
      <w:r>
        <w:t xml:space="preserve">         </w:t>
      </w:r>
    </w:p>
    <w:p w:rsidR="00D56A8C" w:rsidRPr="007A5D05" w:rsidRDefault="00D56A8C" w:rsidP="00D56A8C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DF0">
        <w:rPr>
          <w:b/>
          <w:bCs/>
        </w:rPr>
        <w:t xml:space="preserve">                1.3.3.</w:t>
      </w:r>
      <w:r w:rsidRPr="00A109AF">
        <w:t xml:space="preserve"> </w:t>
      </w:r>
      <w:r w:rsidRPr="00966C5E">
        <w:rPr>
          <w:rFonts w:ascii="Times New Roman" w:hAnsi="Times New Roman" w:cs="Times New Roman"/>
          <w:sz w:val="24"/>
          <w:szCs w:val="24"/>
        </w:rPr>
        <w:t>Сведения о график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66C5E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5AF3">
        <w:rPr>
          <w:rFonts w:ascii="Times New Roman" w:hAnsi="Times New Roman" w:cs="Times New Roman"/>
          <w:sz w:val="24"/>
          <w:szCs w:val="24"/>
        </w:rPr>
        <w:t xml:space="preserve">аименования библиотек МУ АМО «МЦБС»,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расположенных на территории Муниципального образования «Усть-Коксинский район» </w:t>
      </w:r>
      <w:r w:rsidRPr="00DC5AF3">
        <w:rPr>
          <w:rFonts w:ascii="Times New Roman" w:hAnsi="Times New Roman" w:cs="Times New Roman"/>
          <w:sz w:val="24"/>
          <w:szCs w:val="24"/>
        </w:rPr>
        <w:t>адреса, контактные телефоны, указаны в приложении</w:t>
      </w:r>
      <w:r w:rsidR="00721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DC5AF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 </w:t>
      </w:r>
    </w:p>
    <w:p w:rsidR="00D56A8C" w:rsidRPr="00916C3B" w:rsidRDefault="00D56A8C" w:rsidP="00D56A8C">
      <w:pPr>
        <w:suppressAutoHyphens/>
        <w:jc w:val="both"/>
        <w:rPr>
          <w:lang w:eastAsia="ar-SA"/>
        </w:rPr>
      </w:pPr>
    </w:p>
    <w:p w:rsidR="00D56A8C" w:rsidRPr="00A96DEB" w:rsidRDefault="00D56A8C" w:rsidP="00D56A8C">
      <w:pPr>
        <w:tabs>
          <w:tab w:val="num" w:pos="450"/>
          <w:tab w:val="left" w:pos="1069"/>
        </w:tabs>
        <w:suppressAutoHyphens/>
        <w:autoSpaceDE w:val="0"/>
        <w:ind w:left="54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2.</w:t>
      </w:r>
      <w:r w:rsidRPr="00A96DEB">
        <w:rPr>
          <w:b/>
          <w:bCs/>
          <w:sz w:val="28"/>
          <w:szCs w:val="28"/>
          <w:lang w:eastAsia="ar-SA"/>
        </w:rPr>
        <w:t xml:space="preserve"> Стандарт предоставления муниципальной услуги.</w:t>
      </w:r>
    </w:p>
    <w:p w:rsidR="00D56A8C" w:rsidRPr="007415BA" w:rsidRDefault="00D56A8C" w:rsidP="00D56A8C">
      <w:pPr>
        <w:pStyle w:val="a3"/>
        <w:tabs>
          <w:tab w:val="left" w:pos="1069"/>
        </w:tabs>
        <w:suppressAutoHyphens/>
        <w:autoSpaceDE w:val="0"/>
        <w:ind w:left="0"/>
        <w:rPr>
          <w:b/>
          <w:bCs/>
          <w:sz w:val="28"/>
          <w:szCs w:val="28"/>
          <w:lang w:eastAsia="ar-SA"/>
        </w:rPr>
      </w:pPr>
    </w:p>
    <w:p w:rsidR="00D56A8C" w:rsidRPr="00BD4423" w:rsidRDefault="00D56A8C" w:rsidP="00D56A8C">
      <w:pPr>
        <w:pStyle w:val="a3"/>
        <w:numPr>
          <w:ilvl w:val="1"/>
          <w:numId w:val="33"/>
        </w:numPr>
        <w:tabs>
          <w:tab w:val="left" w:pos="1429"/>
        </w:tabs>
        <w:suppressAutoHyphens/>
        <w:jc w:val="both"/>
        <w:rPr>
          <w:b/>
          <w:bCs/>
          <w:lang w:eastAsia="ar-SA"/>
        </w:rPr>
      </w:pPr>
      <w:r w:rsidRPr="00BD4423">
        <w:rPr>
          <w:b/>
          <w:bCs/>
        </w:rPr>
        <w:t>Наименование муниципальной услуги.</w:t>
      </w:r>
    </w:p>
    <w:p w:rsidR="00D56A8C" w:rsidRPr="009F1D4C" w:rsidRDefault="00D56A8C" w:rsidP="00D56A8C">
      <w:pPr>
        <w:tabs>
          <w:tab w:val="left" w:pos="851"/>
        </w:tabs>
        <w:suppressAutoHyphens/>
        <w:jc w:val="both"/>
        <w:rPr>
          <w:b/>
          <w:bCs/>
          <w:lang w:eastAsia="ar-SA"/>
        </w:rPr>
      </w:pPr>
      <w:r>
        <w:tab/>
      </w:r>
      <w:r w:rsidRPr="00740EAE">
        <w:rPr>
          <w:lang w:eastAsia="ar-SA"/>
        </w:rPr>
        <w:t>«</w:t>
      </w:r>
      <w:r w:rsidRPr="00DC5AF3">
        <w:rPr>
          <w:caps/>
        </w:rPr>
        <w:t>О</w:t>
      </w:r>
      <w:r w:rsidRPr="00DC5AF3">
        <w:t xml:space="preserve">рганизация библиотечного обслуживания населения </w:t>
      </w:r>
      <w:proofErr w:type="spellStart"/>
      <w:r w:rsidRPr="00DC5AF3">
        <w:t>межпоселенческими</w:t>
      </w:r>
      <w:proofErr w:type="spellEnd"/>
      <w:r w:rsidRPr="00DC5AF3">
        <w:t xml:space="preserve"> библиотеками, комплектование и обеспечение сохранности их библиотечных фондов</w:t>
      </w:r>
      <w:r w:rsidRPr="00740EAE">
        <w:rPr>
          <w:lang w:eastAsia="ar-SA"/>
        </w:rPr>
        <w:t xml:space="preserve">» </w:t>
      </w:r>
      <w:r w:rsidRPr="009F1D4C">
        <w:t>(далее – муниципальная услуга).</w:t>
      </w:r>
    </w:p>
    <w:p w:rsidR="00D56A8C" w:rsidRPr="001A4CD4" w:rsidRDefault="00D56A8C" w:rsidP="00D56A8C">
      <w:pPr>
        <w:tabs>
          <w:tab w:val="left" w:pos="1429"/>
        </w:tabs>
        <w:suppressAutoHyphens/>
        <w:jc w:val="both"/>
        <w:rPr>
          <w:b/>
          <w:bCs/>
          <w:lang w:eastAsia="ar-SA"/>
        </w:rPr>
      </w:pPr>
    </w:p>
    <w:p w:rsidR="00D56A8C" w:rsidRPr="00DD0639" w:rsidRDefault="00D56A8C" w:rsidP="00D56A8C">
      <w:pPr>
        <w:numPr>
          <w:ilvl w:val="1"/>
          <w:numId w:val="33"/>
        </w:numPr>
        <w:suppressAutoHyphens/>
        <w:ind w:left="0" w:firstLine="567"/>
        <w:jc w:val="both"/>
        <w:rPr>
          <w:lang w:eastAsia="ar-SA"/>
        </w:rPr>
      </w:pPr>
      <w:r w:rsidRPr="00DD0639">
        <w:rPr>
          <w:b/>
          <w:bCs/>
        </w:rPr>
        <w:t>Наименование органа местного самоуправления, предоставляющего муниципальную услугу</w:t>
      </w:r>
      <w:r>
        <w:t>.</w:t>
      </w:r>
    </w:p>
    <w:p w:rsidR="00D56A8C" w:rsidRDefault="00D56A8C" w:rsidP="00D56A8C">
      <w:pPr>
        <w:shd w:val="clear" w:color="auto" w:fill="FFFFFF"/>
        <w:spacing w:line="274" w:lineRule="exact"/>
        <w:ind w:firstLine="677"/>
        <w:jc w:val="both"/>
      </w:pPr>
      <w:r>
        <w:tab/>
      </w:r>
      <w:r w:rsidRPr="00D755CA">
        <w:t>Рассмотрение</w:t>
      </w:r>
      <w:r>
        <w:t>м</w:t>
      </w:r>
      <w:r w:rsidRPr="00D755CA">
        <w:t xml:space="preserve"> представленных заявителем документов, принятие решения о предоставлении муниципальной услуги осуществляется</w:t>
      </w:r>
      <w:r>
        <w:t xml:space="preserve"> </w:t>
      </w:r>
      <w:r w:rsidRPr="00DC5AF3">
        <w:rPr>
          <w:spacing w:val="20"/>
        </w:rPr>
        <w:t>МУ АМО МЦБС</w:t>
      </w:r>
      <w:r>
        <w:t xml:space="preserve">. </w:t>
      </w:r>
    </w:p>
    <w:p w:rsidR="00D56A8C" w:rsidRDefault="00D56A8C" w:rsidP="00D56A8C">
      <w:pPr>
        <w:shd w:val="clear" w:color="auto" w:fill="FFFFFF"/>
        <w:spacing w:line="274" w:lineRule="exact"/>
        <w:ind w:firstLine="677"/>
        <w:jc w:val="both"/>
      </w:pPr>
    </w:p>
    <w:p w:rsidR="00D56A8C" w:rsidRPr="001B5D66" w:rsidRDefault="00D56A8C" w:rsidP="00D56A8C">
      <w:pPr>
        <w:shd w:val="clear" w:color="auto" w:fill="FFFFFF"/>
        <w:spacing w:line="274" w:lineRule="exact"/>
        <w:ind w:firstLine="677"/>
        <w:jc w:val="both"/>
      </w:pPr>
      <w:r w:rsidRPr="001B5D66">
        <w:rPr>
          <w:color w:val="000000"/>
          <w:spacing w:val="-1"/>
        </w:rPr>
        <w:t>В структуру</w:t>
      </w:r>
      <w:r>
        <w:rPr>
          <w:color w:val="000000"/>
          <w:spacing w:val="-1"/>
        </w:rPr>
        <w:t xml:space="preserve"> МУ АМО </w:t>
      </w:r>
      <w:r w:rsidRPr="001B5D66">
        <w:rPr>
          <w:color w:val="000000"/>
          <w:spacing w:val="-1"/>
        </w:rPr>
        <w:t xml:space="preserve">МЦБС входят:    </w:t>
      </w:r>
    </w:p>
    <w:p w:rsidR="00D56A8C" w:rsidRDefault="00D56A8C" w:rsidP="00D56A8C">
      <w:pPr>
        <w:shd w:val="clear" w:color="auto" w:fill="FFFFFF"/>
        <w:spacing w:line="274" w:lineRule="exact"/>
        <w:ind w:left="715"/>
        <w:rPr>
          <w:color w:val="000000"/>
          <w:spacing w:val="-4"/>
        </w:rPr>
      </w:pPr>
      <w:r w:rsidRPr="001B5D66">
        <w:rPr>
          <w:color w:val="000000"/>
          <w:spacing w:val="-1"/>
        </w:rPr>
        <w:t xml:space="preserve">Центральная </w:t>
      </w:r>
      <w:r w:rsidR="007217A2">
        <w:rPr>
          <w:color w:val="000000"/>
          <w:spacing w:val="-1"/>
        </w:rPr>
        <w:t>районная</w:t>
      </w:r>
      <w:r w:rsidRPr="001B5D66">
        <w:rPr>
          <w:color w:val="000000"/>
          <w:spacing w:val="-1"/>
        </w:rPr>
        <w:t xml:space="preserve"> библиотека (с </w:t>
      </w:r>
      <w:r w:rsidR="007217A2">
        <w:rPr>
          <w:color w:val="000000"/>
          <w:spacing w:val="-4"/>
        </w:rPr>
        <w:t>функциональными отделами)</w:t>
      </w:r>
    </w:p>
    <w:p w:rsidR="00D56A8C" w:rsidRDefault="00D56A8C" w:rsidP="00D56A8C">
      <w:pPr>
        <w:shd w:val="clear" w:color="auto" w:fill="FFFFFF"/>
        <w:spacing w:line="274" w:lineRule="exact"/>
        <w:ind w:left="715"/>
        <w:rPr>
          <w:color w:val="000000"/>
          <w:spacing w:val="-1"/>
        </w:rPr>
      </w:pPr>
      <w:r>
        <w:rPr>
          <w:color w:val="000000"/>
          <w:spacing w:val="-4"/>
        </w:rPr>
        <w:t xml:space="preserve">Детский отдел </w:t>
      </w:r>
      <w:r w:rsidRPr="001B5D66">
        <w:rPr>
          <w:color w:val="000000"/>
          <w:spacing w:val="-1"/>
        </w:rPr>
        <w:t>Центральн</w:t>
      </w:r>
      <w:r>
        <w:rPr>
          <w:color w:val="000000"/>
          <w:spacing w:val="-1"/>
        </w:rPr>
        <w:t>ой</w:t>
      </w:r>
      <w:r w:rsidRPr="001B5D66">
        <w:rPr>
          <w:color w:val="000000"/>
          <w:spacing w:val="-1"/>
        </w:rPr>
        <w:t xml:space="preserve"> районн</w:t>
      </w:r>
      <w:r>
        <w:rPr>
          <w:color w:val="000000"/>
          <w:spacing w:val="-1"/>
        </w:rPr>
        <w:t>ой</w:t>
      </w:r>
      <w:r w:rsidRPr="001B5D66">
        <w:rPr>
          <w:color w:val="000000"/>
          <w:spacing w:val="-1"/>
        </w:rPr>
        <w:t xml:space="preserve"> библиотек</w:t>
      </w:r>
      <w:r>
        <w:rPr>
          <w:color w:val="000000"/>
          <w:spacing w:val="-1"/>
        </w:rPr>
        <w:t>и</w:t>
      </w:r>
      <w:r w:rsidRPr="001B5D66">
        <w:rPr>
          <w:color w:val="000000"/>
          <w:spacing w:val="-1"/>
        </w:rPr>
        <w:t xml:space="preserve"> </w:t>
      </w:r>
    </w:p>
    <w:p w:rsidR="00D56A8C" w:rsidRDefault="00D56A8C" w:rsidP="00D56A8C">
      <w:pPr>
        <w:shd w:val="clear" w:color="auto" w:fill="FFFFFF"/>
        <w:spacing w:line="274" w:lineRule="exact"/>
        <w:ind w:left="715"/>
        <w:rPr>
          <w:szCs w:val="28"/>
        </w:rPr>
      </w:pPr>
      <w:r>
        <w:rPr>
          <w:color w:val="000000"/>
          <w:spacing w:val="-4"/>
        </w:rPr>
        <w:t xml:space="preserve"> 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№1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№2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№3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№4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№5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№6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№7 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№8 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№9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proofErr w:type="gramStart"/>
      <w:r>
        <w:rPr>
          <w:szCs w:val="28"/>
        </w:rPr>
        <w:t>-</w:t>
      </w:r>
      <w:r>
        <w:rPr>
          <w:color w:val="000000"/>
          <w:spacing w:val="-4"/>
        </w:rPr>
        <w:t>Б</w:t>
      </w:r>
      <w:proofErr w:type="gramEnd"/>
      <w:r>
        <w:rPr>
          <w:color w:val="000000"/>
          <w:spacing w:val="-4"/>
        </w:rPr>
        <w:t>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№10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№11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№12Усть-Коксинской</w:t>
      </w:r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№13Усть-Коксинской</w:t>
      </w:r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№14Усть-Коксинской</w:t>
      </w:r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№15Усть-Коксинской</w:t>
      </w:r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</w:p>
    <w:p w:rsidR="00D56A8C" w:rsidRDefault="00D56A8C" w:rsidP="00D56A8C">
      <w:pPr>
        <w:ind w:left="709" w:hanging="709"/>
        <w:rPr>
          <w:szCs w:val="28"/>
        </w:rPr>
      </w:pPr>
      <w:r>
        <w:rPr>
          <w:szCs w:val="28"/>
        </w:rPr>
        <w:t xml:space="preserve">            </w:t>
      </w:r>
      <w:r w:rsidRPr="00F25A37">
        <w:t>Библиотека-ф</w:t>
      </w:r>
      <w:r w:rsidRPr="00F25A37">
        <w:rPr>
          <w:spacing w:val="-3"/>
        </w:rPr>
        <w:t xml:space="preserve">илиал №16Усть-Коксинской МЦБС.                                                                          </w:t>
      </w:r>
      <w:r w:rsidRPr="00F25A37">
        <w:t xml:space="preserve">                  </w:t>
      </w:r>
      <w:r>
        <w:t xml:space="preserve">            </w:t>
      </w:r>
      <w:r w:rsidRPr="0070701C">
        <w:rPr>
          <w:szCs w:val="28"/>
        </w:rPr>
        <w:t xml:space="preserve"> </w:t>
      </w:r>
      <w:r>
        <w:rPr>
          <w:szCs w:val="28"/>
        </w:rPr>
        <w:t xml:space="preserve">      </w:t>
      </w: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№17Усть-Коксинской</w:t>
      </w:r>
      <w:r w:rsidRPr="001B5D66">
        <w:rPr>
          <w:color w:val="000000"/>
          <w:spacing w:val="-3"/>
        </w:rPr>
        <w:t xml:space="preserve"> МЦБ</w:t>
      </w:r>
      <w:r>
        <w:rPr>
          <w:color w:val="000000"/>
          <w:spacing w:val="-3"/>
        </w:rPr>
        <w:t xml:space="preserve">С           </w:t>
      </w:r>
      <w:r w:rsidRPr="0070701C">
        <w:rPr>
          <w:color w:val="000000"/>
          <w:spacing w:val="-4"/>
        </w:rPr>
        <w:t xml:space="preserve"> </w:t>
      </w:r>
    </w:p>
    <w:p w:rsidR="00D56A8C" w:rsidRDefault="00D56A8C" w:rsidP="00D56A8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</w:rPr>
      </w:pP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№18Усть-Коксинской</w:t>
      </w:r>
      <w:r w:rsidRPr="001B5D66">
        <w:rPr>
          <w:color w:val="000000"/>
          <w:spacing w:val="-3"/>
        </w:rPr>
        <w:t xml:space="preserve"> МЦБС</w:t>
      </w:r>
    </w:p>
    <w:p w:rsidR="00D56A8C" w:rsidRDefault="00D56A8C" w:rsidP="00D56A8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</w:rPr>
      </w:pPr>
    </w:p>
    <w:p w:rsidR="00D56A8C" w:rsidRDefault="00D56A8C" w:rsidP="00D56A8C">
      <w:pPr>
        <w:jc w:val="both"/>
        <w:rPr>
          <w:lang w:eastAsia="ar-SA"/>
        </w:rPr>
      </w:pPr>
      <w:r w:rsidRPr="009E128B">
        <w:rPr>
          <w:b/>
          <w:color w:val="000000"/>
        </w:rPr>
        <w:t xml:space="preserve">            2.3.</w:t>
      </w:r>
      <w:r w:rsidR="007217A2">
        <w:rPr>
          <w:b/>
          <w:bCs/>
          <w:lang w:eastAsia="ar-SA"/>
        </w:rPr>
        <w:t xml:space="preserve"> О</w:t>
      </w:r>
      <w:r w:rsidRPr="00BC69B3">
        <w:rPr>
          <w:b/>
          <w:bCs/>
          <w:lang w:eastAsia="ar-SA"/>
        </w:rPr>
        <w:t>писание результата предоставления муниципальной услуги</w:t>
      </w:r>
      <w:r>
        <w:rPr>
          <w:lang w:eastAsia="ar-SA"/>
        </w:rPr>
        <w:t>.</w:t>
      </w:r>
    </w:p>
    <w:p w:rsidR="00D56A8C" w:rsidRDefault="00D56A8C" w:rsidP="007217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3434F">
        <w:rPr>
          <w:rFonts w:ascii="Times New Roman" w:hAnsi="Times New Roman"/>
          <w:sz w:val="24"/>
          <w:szCs w:val="24"/>
          <w:lang w:eastAsia="ar-SA"/>
        </w:rPr>
        <w:t>Результатом предоставления муниципальной услуги являются:</w:t>
      </w:r>
      <w:r w:rsidRPr="00B608C2">
        <w:rPr>
          <w:rFonts w:ascii="Times New Roman" w:hAnsi="Times New Roman"/>
          <w:sz w:val="24"/>
          <w:szCs w:val="24"/>
        </w:rPr>
        <w:t xml:space="preserve"> </w:t>
      </w:r>
    </w:p>
    <w:p w:rsidR="00D56A8C" w:rsidRPr="0063434F" w:rsidRDefault="00D56A8C" w:rsidP="007217A2">
      <w:pPr>
        <w:tabs>
          <w:tab w:val="left" w:pos="1069"/>
          <w:tab w:val="left" w:pos="1134"/>
          <w:tab w:val="left" w:pos="1425"/>
        </w:tabs>
        <w:suppressAutoHyphens/>
        <w:jc w:val="both"/>
        <w:rPr>
          <w:lang w:eastAsia="ar-SA"/>
        </w:rPr>
      </w:pPr>
      <w:r>
        <w:rPr>
          <w:spacing w:val="20"/>
        </w:rPr>
        <w:t xml:space="preserve">    </w:t>
      </w:r>
      <w:r w:rsidRPr="000C7F59">
        <w:rPr>
          <w:spacing w:val="20"/>
        </w:rPr>
        <w:t>1)библиотечно-информационное обслуживание населения</w:t>
      </w:r>
      <w:r w:rsidRPr="000C7F59">
        <w:rPr>
          <w:lang w:eastAsia="ar-SA"/>
        </w:rPr>
        <w:t xml:space="preserve"> </w:t>
      </w:r>
      <w:r>
        <w:rPr>
          <w:lang w:eastAsia="ar-SA"/>
        </w:rPr>
        <w:t>на территории муниципального района</w:t>
      </w:r>
    </w:p>
    <w:p w:rsidR="00D56A8C" w:rsidRPr="00F02AF4" w:rsidRDefault="00D56A8C" w:rsidP="007217A2">
      <w:pPr>
        <w:jc w:val="both"/>
        <w:rPr>
          <w:spacing w:val="20"/>
        </w:rPr>
      </w:pPr>
      <w:r>
        <w:t xml:space="preserve">     2)</w:t>
      </w:r>
      <w:r w:rsidRPr="00F02AF4">
        <w:t xml:space="preserve"> </w:t>
      </w:r>
      <w:r>
        <w:rPr>
          <w:spacing w:val="20"/>
        </w:rPr>
        <w:t>В</w:t>
      </w:r>
      <w:r w:rsidRPr="00E00F98">
        <w:rPr>
          <w:spacing w:val="20"/>
        </w:rPr>
        <w:t xml:space="preserve">ыдача книг и других документов из библиотечного фонда во </w:t>
      </w:r>
      <w:r w:rsidR="007217A2">
        <w:rPr>
          <w:spacing w:val="20"/>
        </w:rPr>
        <w:t>в</w:t>
      </w:r>
      <w:r w:rsidRPr="00E00F98">
        <w:rPr>
          <w:spacing w:val="20"/>
        </w:rPr>
        <w:t>ременное пользование</w:t>
      </w:r>
      <w:r>
        <w:rPr>
          <w:spacing w:val="20"/>
        </w:rPr>
        <w:t>.</w:t>
      </w:r>
    </w:p>
    <w:p w:rsidR="00D56A8C" w:rsidRDefault="00D56A8C" w:rsidP="007217A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П</w:t>
      </w:r>
      <w:r w:rsidRPr="00DC5AF3">
        <w:rPr>
          <w:rFonts w:ascii="Times New Roman" w:hAnsi="Times New Roman"/>
          <w:sz w:val="24"/>
          <w:szCs w:val="24"/>
        </w:rPr>
        <w:t>ополнени</w:t>
      </w:r>
      <w:r>
        <w:rPr>
          <w:rFonts w:ascii="Times New Roman" w:hAnsi="Times New Roman"/>
          <w:sz w:val="24"/>
          <w:szCs w:val="24"/>
        </w:rPr>
        <w:t>е</w:t>
      </w:r>
      <w:r w:rsidRPr="00DC5AF3">
        <w:rPr>
          <w:rFonts w:ascii="Times New Roman" w:hAnsi="Times New Roman"/>
          <w:sz w:val="24"/>
          <w:szCs w:val="24"/>
        </w:rPr>
        <w:t>, учет,</w:t>
      </w:r>
      <w:r>
        <w:rPr>
          <w:rFonts w:ascii="Times New Roman" w:hAnsi="Times New Roman"/>
          <w:sz w:val="24"/>
          <w:szCs w:val="24"/>
        </w:rPr>
        <w:t xml:space="preserve"> популяризация и обеспечение сохранности</w:t>
      </w:r>
      <w:r w:rsidRPr="00DC5AF3">
        <w:rPr>
          <w:rFonts w:ascii="Times New Roman" w:hAnsi="Times New Roman"/>
          <w:sz w:val="24"/>
          <w:szCs w:val="24"/>
        </w:rPr>
        <w:t xml:space="preserve"> книжных фондов муниципальных библиотек Усть-Коксинского района</w:t>
      </w:r>
      <w:r>
        <w:rPr>
          <w:rFonts w:ascii="Times New Roman" w:hAnsi="Times New Roman"/>
          <w:sz w:val="24"/>
          <w:szCs w:val="24"/>
        </w:rPr>
        <w:t>.</w:t>
      </w:r>
      <w:r w:rsidRPr="00DC5AF3">
        <w:rPr>
          <w:rFonts w:ascii="Times New Roman" w:hAnsi="Times New Roman"/>
          <w:sz w:val="24"/>
          <w:szCs w:val="24"/>
        </w:rPr>
        <w:t xml:space="preserve"> </w:t>
      </w:r>
    </w:p>
    <w:p w:rsidR="00D56A8C" w:rsidRPr="00CF2A08" w:rsidRDefault="00D56A8C" w:rsidP="007217A2">
      <w:pPr>
        <w:jc w:val="both"/>
        <w:rPr>
          <w:b/>
          <w:spacing w:val="20"/>
        </w:rPr>
      </w:pPr>
      <w:r>
        <w:rPr>
          <w:spacing w:val="20"/>
        </w:rPr>
        <w:t xml:space="preserve">    4)О</w:t>
      </w:r>
      <w:r w:rsidRPr="00E00F98">
        <w:rPr>
          <w:spacing w:val="20"/>
        </w:rPr>
        <w:t>боснованный отказ в предоставлении муниципальной услуги</w:t>
      </w:r>
    </w:p>
    <w:p w:rsidR="00D56A8C" w:rsidRPr="0063434F" w:rsidRDefault="00D56A8C" w:rsidP="00D56A8C">
      <w:pPr>
        <w:tabs>
          <w:tab w:val="left" w:pos="1425"/>
        </w:tabs>
        <w:suppressAutoHyphens/>
        <w:ind w:left="851"/>
        <w:jc w:val="both"/>
        <w:rPr>
          <w:b/>
          <w:bCs/>
          <w:highlight w:val="yellow"/>
          <w:lang w:eastAsia="ar-SA"/>
        </w:rPr>
      </w:pPr>
    </w:p>
    <w:p w:rsidR="00D56A8C" w:rsidRPr="0063434F" w:rsidRDefault="00D56A8C" w:rsidP="00D56A8C">
      <w:pPr>
        <w:pStyle w:val="a3"/>
        <w:numPr>
          <w:ilvl w:val="1"/>
          <w:numId w:val="36"/>
        </w:numPr>
        <w:tabs>
          <w:tab w:val="left" w:pos="1425"/>
        </w:tabs>
        <w:suppressAutoHyphens/>
        <w:jc w:val="both"/>
        <w:rPr>
          <w:lang w:eastAsia="ar-SA"/>
        </w:rPr>
      </w:pPr>
      <w:r>
        <w:rPr>
          <w:b/>
          <w:bCs/>
        </w:rPr>
        <w:t xml:space="preserve"> </w:t>
      </w:r>
      <w:r w:rsidRPr="000C7F59">
        <w:rPr>
          <w:b/>
          <w:bCs/>
        </w:rPr>
        <w:t xml:space="preserve">Срок предоставления муниципальной услуги. </w:t>
      </w:r>
    </w:p>
    <w:p w:rsidR="00D56A8C" w:rsidRDefault="007217A2" w:rsidP="007217A2">
      <w:pPr>
        <w:tabs>
          <w:tab w:val="left" w:pos="709"/>
        </w:tabs>
        <w:suppressAutoHyphens/>
        <w:jc w:val="both"/>
        <w:rPr>
          <w:spacing w:val="20"/>
        </w:rPr>
      </w:pPr>
      <w:r w:rsidRPr="007217A2">
        <w:rPr>
          <w:bCs/>
        </w:rPr>
        <w:lastRenderedPageBreak/>
        <w:tab/>
      </w:r>
      <w:r w:rsidR="00D56A8C" w:rsidRPr="007217A2">
        <w:rPr>
          <w:bCs/>
        </w:rPr>
        <w:t>1)</w:t>
      </w:r>
      <w:r w:rsidR="00D56A8C" w:rsidRPr="007217A2">
        <w:t>определяется</w:t>
      </w:r>
      <w:r w:rsidR="00D56A8C" w:rsidRPr="00886858">
        <w:t xml:space="preserve"> в зависимости от используемого вида услуги в соответствии с </w:t>
      </w:r>
      <w:r w:rsidR="00D56A8C" w:rsidRPr="00886858">
        <w:rPr>
          <w:spacing w:val="20"/>
        </w:rPr>
        <w:t>режимом работы библиотек МУАМО МЦБС</w:t>
      </w:r>
      <w:r w:rsidR="00D56A8C">
        <w:rPr>
          <w:spacing w:val="20"/>
        </w:rPr>
        <w:t>.</w:t>
      </w:r>
      <w:r w:rsidR="00D56A8C" w:rsidRPr="00886858">
        <w:rPr>
          <w:spacing w:val="20"/>
        </w:rPr>
        <w:t xml:space="preserve">  </w:t>
      </w:r>
    </w:p>
    <w:p w:rsidR="00D56A8C" w:rsidRPr="00E00F98" w:rsidRDefault="00D56A8C" w:rsidP="00D56A8C">
      <w:pPr>
        <w:pStyle w:val="ConsPlusNormal"/>
        <w:widowControl/>
        <w:tabs>
          <w:tab w:val="left" w:pos="1080"/>
        </w:tabs>
        <w:spacing w:line="0" w:lineRule="atLeast"/>
        <w:ind w:firstLine="0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8685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включая проведение всех необходимых административных процедур, не должен превышать </w:t>
      </w:r>
      <w:r w:rsidR="007217A2">
        <w:rPr>
          <w:rFonts w:ascii="Times New Roman" w:hAnsi="Times New Roman" w:cs="Times New Roman"/>
          <w:sz w:val="24"/>
          <w:szCs w:val="24"/>
        </w:rPr>
        <w:t>15</w:t>
      </w:r>
      <w:r w:rsidRPr="00886858">
        <w:rPr>
          <w:rFonts w:ascii="Times New Roman" w:hAnsi="Times New Roman" w:cs="Times New Roman"/>
          <w:sz w:val="24"/>
          <w:szCs w:val="24"/>
        </w:rPr>
        <w:t xml:space="preserve"> минут с момента получения специалистом, ответственным за предоставление муниципальной услуги, соответствующего обращения от </w:t>
      </w:r>
      <w:r>
        <w:rPr>
          <w:rFonts w:ascii="Times New Roman" w:hAnsi="Times New Roman" w:cs="Times New Roman"/>
          <w:sz w:val="24"/>
          <w:szCs w:val="24"/>
        </w:rPr>
        <w:t>заяви</w:t>
      </w:r>
      <w:r w:rsidRPr="00886858">
        <w:rPr>
          <w:rFonts w:ascii="Times New Roman" w:hAnsi="Times New Roman" w:cs="Times New Roman"/>
          <w:sz w:val="24"/>
          <w:szCs w:val="24"/>
        </w:rPr>
        <w:t xml:space="preserve">теля, оформленного в соответствии с </w:t>
      </w:r>
      <w:r w:rsidRPr="00886858">
        <w:rPr>
          <w:rFonts w:ascii="Times New Roman" w:hAnsi="Times New Roman"/>
          <w:sz w:val="24"/>
          <w:szCs w:val="24"/>
        </w:rPr>
        <w:t xml:space="preserve">Правилами пользования МУ АМО МЦБС </w:t>
      </w:r>
    </w:p>
    <w:p w:rsidR="00D56A8C" w:rsidRDefault="00D56A8C" w:rsidP="00D56A8C">
      <w:pPr>
        <w:tabs>
          <w:tab w:val="left" w:pos="709"/>
        </w:tabs>
        <w:suppressAutoHyphens/>
        <w:ind w:left="142" w:hanging="142"/>
        <w:jc w:val="both"/>
      </w:pPr>
      <w:r>
        <w:t xml:space="preserve">3) </w:t>
      </w:r>
      <w:r w:rsidRPr="0063434F">
        <w:t xml:space="preserve">Муниципальная услуга предоставляется </w:t>
      </w:r>
      <w:r>
        <w:t>в течение всего календарного года с января по декабрь, согласно плану библиотек МУАМОМЦБС, составленному на календарный год.</w:t>
      </w:r>
    </w:p>
    <w:p w:rsidR="00D56A8C" w:rsidRDefault="00D56A8C" w:rsidP="00D56A8C">
      <w:pPr>
        <w:pStyle w:val="a3"/>
        <w:numPr>
          <w:ilvl w:val="1"/>
          <w:numId w:val="36"/>
        </w:numPr>
        <w:tabs>
          <w:tab w:val="num" w:pos="1288"/>
        </w:tabs>
        <w:suppressAutoHyphens/>
        <w:ind w:left="0" w:firstLine="851"/>
        <w:contextualSpacing w:val="0"/>
        <w:jc w:val="both"/>
        <w:rPr>
          <w:b/>
          <w:bCs/>
          <w:lang w:eastAsia="ar-SA"/>
        </w:rPr>
      </w:pPr>
      <w:r w:rsidRPr="00D553CF">
        <w:rPr>
          <w:b/>
          <w:bCs/>
          <w:lang w:eastAsia="ar-SA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услуги:</w:t>
      </w:r>
    </w:p>
    <w:p w:rsidR="00C02725" w:rsidRDefault="00C02725" w:rsidP="00C02725">
      <w:pPr>
        <w:pStyle w:val="a3"/>
        <w:suppressAutoHyphens/>
        <w:ind w:left="851"/>
        <w:contextualSpacing w:val="0"/>
        <w:jc w:val="both"/>
        <w:rPr>
          <w:b/>
          <w:bCs/>
          <w:lang w:eastAsia="ar-SA"/>
        </w:rPr>
      </w:pPr>
    </w:p>
    <w:p w:rsidR="00D56A8C" w:rsidRPr="009B408B" w:rsidRDefault="00D56A8C" w:rsidP="00D56A8C">
      <w:pPr>
        <w:ind w:left="709" w:hanging="567"/>
        <w:jc w:val="both"/>
      </w:pPr>
      <w:r>
        <w:t xml:space="preserve">2.5.1 </w:t>
      </w:r>
      <w:r w:rsidRPr="009B408B">
        <w:t>Конституци</w:t>
      </w:r>
      <w:r>
        <w:t>я</w:t>
      </w:r>
      <w:r w:rsidRPr="009B408B">
        <w:t xml:space="preserve"> Российской Федерации от 12.12.93;</w:t>
      </w:r>
    </w:p>
    <w:p w:rsidR="00D56A8C" w:rsidRDefault="00D56A8C" w:rsidP="00D56A8C">
      <w:pPr>
        <w:ind w:left="709" w:hanging="709"/>
        <w:jc w:val="both"/>
      </w:pPr>
      <w:r>
        <w:t xml:space="preserve">2.5.2  </w:t>
      </w:r>
      <w:r w:rsidRPr="009B408B">
        <w:t>Граждански</w:t>
      </w:r>
      <w:r>
        <w:t>й</w:t>
      </w:r>
      <w:r w:rsidRPr="009B408B">
        <w:t xml:space="preserve"> кодекс Российской Федерации  </w:t>
      </w:r>
      <w:r>
        <w:t>№51-ФЗ от 30.11.1994г.</w:t>
      </w:r>
      <w:r w:rsidRPr="009B408B">
        <w:t>;</w:t>
      </w:r>
    </w:p>
    <w:p w:rsidR="00D56A8C" w:rsidRDefault="00D56A8C" w:rsidP="00D56A8C">
      <w:pPr>
        <w:ind w:left="709" w:hanging="709"/>
        <w:jc w:val="both"/>
      </w:pPr>
      <w:r>
        <w:t xml:space="preserve"> 2.5.3. </w:t>
      </w:r>
      <w:r w:rsidR="00503570">
        <w:t>Федеральный закон от 09.02.2009</w:t>
      </w:r>
      <w:r w:rsidRPr="00D553CF">
        <w:t>г. № 8-ФЗ «Об обеспечении доступа к информации о деятельности государственных органов  и органов местного самоуправления»;</w:t>
      </w:r>
      <w:r w:rsidRPr="00510442">
        <w:t xml:space="preserve"> </w:t>
      </w:r>
    </w:p>
    <w:p w:rsidR="00D56A8C" w:rsidRPr="00510442" w:rsidRDefault="00D56A8C" w:rsidP="00D56A8C">
      <w:pPr>
        <w:ind w:left="709" w:hanging="709"/>
        <w:jc w:val="both"/>
      </w:pPr>
      <w:r>
        <w:t xml:space="preserve">2.5.4. </w:t>
      </w:r>
      <w:r w:rsidRPr="00D553CF">
        <w:t>Федеральный закон от 27.07.2010 г. № 210-ФЗ «Об организации предоставления государственных и муниципальных услуг»;</w:t>
      </w:r>
    </w:p>
    <w:p w:rsidR="00D56A8C" w:rsidRPr="009B408B" w:rsidRDefault="00D56A8C" w:rsidP="00D56A8C">
      <w:pPr>
        <w:ind w:left="709" w:hanging="709"/>
        <w:jc w:val="both"/>
      </w:pPr>
      <w:r>
        <w:t xml:space="preserve">2.5.5. </w:t>
      </w:r>
      <w:r w:rsidRPr="009B408B">
        <w:t>Ф</w:t>
      </w:r>
      <w:r w:rsidR="003B7CF0">
        <w:t>З</w:t>
      </w:r>
      <w:r w:rsidRPr="009B408B">
        <w:t xml:space="preserve">  от 02.05.2006 № 59-ФЗ «О порядке рассмотрения обращений граждан Российской Федерации»;  </w:t>
      </w:r>
    </w:p>
    <w:p w:rsidR="00D56A8C" w:rsidRPr="009B408B" w:rsidRDefault="00D56A8C" w:rsidP="00D56A8C">
      <w:pPr>
        <w:ind w:left="709" w:hanging="709"/>
        <w:jc w:val="both"/>
      </w:pPr>
      <w:r>
        <w:t xml:space="preserve">2.5.6. </w:t>
      </w:r>
      <w:r w:rsidR="00304013">
        <w:t>Федеральны</w:t>
      </w:r>
      <w:r w:rsidR="00DE2C01">
        <w:t>й закон</w:t>
      </w:r>
      <w:r w:rsidR="00304013" w:rsidRPr="009B408B">
        <w:t xml:space="preserve"> № 3612-1 от 09.10.92 </w:t>
      </w:r>
      <w:r w:rsidRPr="009B408B">
        <w:t>«Основы законодательства Российской Федерации о культуре»</w:t>
      </w:r>
      <w:proofErr w:type="gramStart"/>
      <w:r w:rsidRPr="009B408B">
        <w:t xml:space="preserve"> ;</w:t>
      </w:r>
      <w:proofErr w:type="gramEnd"/>
    </w:p>
    <w:p w:rsidR="00D56A8C" w:rsidRPr="009B408B" w:rsidRDefault="00D56A8C" w:rsidP="00D56A8C">
      <w:pPr>
        <w:pStyle w:val="a3"/>
        <w:numPr>
          <w:ilvl w:val="2"/>
          <w:numId w:val="37"/>
        </w:numPr>
        <w:jc w:val="both"/>
      </w:pPr>
      <w:r w:rsidRPr="009B408B">
        <w:t>Федеральны</w:t>
      </w:r>
      <w:r>
        <w:t>й</w:t>
      </w:r>
      <w:r w:rsidRPr="009B408B">
        <w:t xml:space="preserve"> закон от 29.12.94 № 78-ФЗ «О библиотечном деле»;</w:t>
      </w:r>
    </w:p>
    <w:p w:rsidR="00D56A8C" w:rsidRPr="009B408B" w:rsidRDefault="000D69EB" w:rsidP="00D56A8C">
      <w:pPr>
        <w:ind w:left="709" w:hanging="709"/>
        <w:jc w:val="both"/>
      </w:pPr>
      <w:r>
        <w:t xml:space="preserve">2.5.8 </w:t>
      </w:r>
      <w:r w:rsidR="00503570">
        <w:t>Федерал</w:t>
      </w:r>
      <w:r>
        <w:t>ьный закон</w:t>
      </w:r>
      <w:r w:rsidRPr="000D69EB">
        <w:t xml:space="preserve"> </w:t>
      </w:r>
      <w:r w:rsidR="00304013">
        <w:t>от</w:t>
      </w:r>
      <w:r w:rsidRPr="009B408B">
        <w:t xml:space="preserve"> 29.12.1994 № 77-ФЗ </w:t>
      </w:r>
      <w:r w:rsidR="00D56A8C" w:rsidRPr="009B408B">
        <w:t>«Об обязательном экземпляре документов</w:t>
      </w:r>
      <w:r w:rsidR="00362CA1">
        <w:t>»</w:t>
      </w:r>
      <w:proofErr w:type="gramStart"/>
      <w:r w:rsidR="00362CA1">
        <w:t xml:space="preserve">  </w:t>
      </w:r>
      <w:r w:rsidR="00D56A8C" w:rsidRPr="009B408B">
        <w:t>;</w:t>
      </w:r>
      <w:proofErr w:type="gramEnd"/>
    </w:p>
    <w:p w:rsidR="00D56A8C" w:rsidRPr="009B408B" w:rsidRDefault="00D56A8C" w:rsidP="00D56A8C">
      <w:pPr>
        <w:pStyle w:val="a3"/>
        <w:numPr>
          <w:ilvl w:val="2"/>
          <w:numId w:val="40"/>
        </w:numPr>
        <w:spacing w:line="0" w:lineRule="atLeast"/>
        <w:jc w:val="both"/>
      </w:pPr>
      <w:r w:rsidRPr="009B408B">
        <w:t xml:space="preserve">Закон Республики Алтай </w:t>
      </w:r>
      <w:r>
        <w:t>05</w:t>
      </w:r>
      <w:r w:rsidRPr="009B408B">
        <w:t>.</w:t>
      </w:r>
      <w:r>
        <w:t>03</w:t>
      </w:r>
      <w:r w:rsidRPr="009B408B">
        <w:t>.20</w:t>
      </w:r>
      <w:r>
        <w:t>11</w:t>
      </w:r>
      <w:r w:rsidRPr="009B408B">
        <w:t xml:space="preserve"> № </w:t>
      </w:r>
      <w:r>
        <w:t>4</w:t>
      </w:r>
      <w:r w:rsidRPr="009B408B">
        <w:t>-</w:t>
      </w:r>
      <w:r>
        <w:t>РЗ</w:t>
      </w:r>
      <w:r w:rsidRPr="009B408B">
        <w:t xml:space="preserve"> «О библиотечном деле»;</w:t>
      </w:r>
    </w:p>
    <w:p w:rsidR="00D56A8C" w:rsidRPr="009B408B" w:rsidRDefault="00D56A8C" w:rsidP="00D56A8C">
      <w:pPr>
        <w:spacing w:line="0" w:lineRule="atLeast"/>
        <w:ind w:left="709" w:hanging="709"/>
        <w:jc w:val="both"/>
      </w:pPr>
      <w:r>
        <w:t xml:space="preserve">2.5.10. </w:t>
      </w:r>
      <w:r w:rsidRPr="009B408B">
        <w:t>Закон Республики Алтай от 27.0</w:t>
      </w:r>
      <w:r>
        <w:t>7</w:t>
      </w:r>
      <w:r w:rsidRPr="009B408B">
        <w:t>.2005 № 60-РЗ «Об обязательном экземпляре документов Республики Алтай»;</w:t>
      </w:r>
    </w:p>
    <w:p w:rsidR="00D56A8C" w:rsidRPr="009B408B" w:rsidRDefault="00D56A8C" w:rsidP="00D56A8C">
      <w:pPr>
        <w:spacing w:line="0" w:lineRule="atLeast"/>
        <w:ind w:left="709" w:hanging="709"/>
        <w:jc w:val="both"/>
      </w:pPr>
      <w:r>
        <w:t>2.5.11</w:t>
      </w:r>
      <w:r w:rsidRPr="009B408B">
        <w:t>Постановление Министерства труда РФ от 3.02.1997 N6 «Об утверждении межотраслевых норм времени на работы, выполняемые в библиотеках»;</w:t>
      </w:r>
    </w:p>
    <w:p w:rsidR="00B76BE7" w:rsidRDefault="00D56A8C" w:rsidP="00B76BE7">
      <w:pPr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>2.5.12.</w:t>
      </w:r>
      <w:r w:rsidRPr="001A4CD4">
        <w:rPr>
          <w:lang w:eastAsia="ar-SA"/>
        </w:rPr>
        <w:t>Устав муниципального образования Администрации МО «Усть-Коксинский район» РА, утвержденный Решением Совета депутатов МО «Усть-Коксинский район» Республики Алтай от 12.11.2010 г. № 21-8, зарегистрированный в Управлении Министерства Юстиции Российской Федерации по Республике Алтай 16.12.2012 за №</w:t>
      </w:r>
      <w:r w:rsidRPr="008E6891">
        <w:rPr>
          <w:lang w:val="en-US" w:eastAsia="ar-SA"/>
        </w:rPr>
        <w:t>RU</w:t>
      </w:r>
      <w:r>
        <w:rPr>
          <w:lang w:eastAsia="ar-SA"/>
        </w:rPr>
        <w:t xml:space="preserve"> 025070002010001.</w:t>
      </w:r>
    </w:p>
    <w:p w:rsidR="00C62D4E" w:rsidRDefault="00C62D4E" w:rsidP="00B76BE7">
      <w:pPr>
        <w:suppressAutoHyphens/>
        <w:ind w:left="567" w:hanging="567"/>
        <w:jc w:val="both"/>
      </w:pPr>
    </w:p>
    <w:p w:rsidR="001D1066" w:rsidRPr="00703BA4" w:rsidRDefault="00B77CB1" w:rsidP="00362CA1">
      <w:pPr>
        <w:tabs>
          <w:tab w:val="num" w:pos="1288"/>
          <w:tab w:val="num" w:pos="1440"/>
        </w:tabs>
        <w:suppressAutoHyphens/>
        <w:jc w:val="both"/>
        <w:rPr>
          <w:lang w:eastAsia="ar-SA"/>
        </w:rPr>
      </w:pPr>
      <w:r>
        <w:rPr>
          <w:b/>
          <w:bCs/>
        </w:rPr>
        <w:t xml:space="preserve">     </w:t>
      </w:r>
      <w:r w:rsidR="001D1066" w:rsidRPr="00362CA1">
        <w:rPr>
          <w:b/>
          <w:bCs/>
        </w:rPr>
        <w:t xml:space="preserve">  2.6</w:t>
      </w:r>
      <w:r w:rsidR="00F03C22" w:rsidRPr="00362CA1">
        <w:rPr>
          <w:b/>
          <w:bCs/>
        </w:rPr>
        <w:t xml:space="preserve"> </w:t>
      </w:r>
      <w:r w:rsidR="001D1066" w:rsidRPr="00362CA1">
        <w:rPr>
          <w:b/>
          <w:bCs/>
        </w:rPr>
        <w:t>Исчерпывающий перечень документов, необходимых для предоставления муниципальной услуги, порядок их предоставления.</w:t>
      </w:r>
    </w:p>
    <w:p w:rsidR="005638BE" w:rsidRPr="001D5AF5" w:rsidRDefault="001D1066" w:rsidP="005C7EC5">
      <w:pPr>
        <w:jc w:val="both"/>
        <w:rPr>
          <w:sz w:val="28"/>
          <w:szCs w:val="28"/>
        </w:rPr>
      </w:pPr>
      <w:r w:rsidRPr="00624478">
        <w:rPr>
          <w:b/>
          <w:bCs/>
          <w:lang w:eastAsia="ar-SA"/>
        </w:rPr>
        <w:t>2.6.1.</w:t>
      </w:r>
      <w:r w:rsidR="00F03C22" w:rsidRPr="00624478">
        <w:rPr>
          <w:b/>
          <w:bCs/>
          <w:lang w:eastAsia="ar-SA"/>
        </w:rPr>
        <w:t xml:space="preserve"> </w:t>
      </w:r>
      <w:r w:rsidR="005638BE" w:rsidRPr="001D5AF5">
        <w:rPr>
          <w:spacing w:val="20"/>
        </w:rPr>
        <w:t>При непосредственном ви</w:t>
      </w:r>
      <w:r w:rsidR="005C7EC5">
        <w:rPr>
          <w:spacing w:val="20"/>
        </w:rPr>
        <w:t xml:space="preserve">зите в библиотеку обслуживание </w:t>
      </w:r>
      <w:r w:rsidR="005638BE" w:rsidRPr="001D5AF5">
        <w:rPr>
          <w:spacing w:val="20"/>
        </w:rPr>
        <w:t xml:space="preserve">осуществляется на основании документов, подтверждающих личность </w:t>
      </w:r>
      <w:r w:rsidR="00624478">
        <w:rPr>
          <w:spacing w:val="20"/>
        </w:rPr>
        <w:t>заяви</w:t>
      </w:r>
      <w:r w:rsidR="005638BE" w:rsidRPr="001D5AF5">
        <w:rPr>
          <w:spacing w:val="20"/>
        </w:rPr>
        <w:t>теля. К ним относятся:</w:t>
      </w:r>
    </w:p>
    <w:p w:rsidR="005638BE" w:rsidRPr="00E00F98" w:rsidRDefault="005638BE" w:rsidP="005638BE">
      <w:pPr>
        <w:jc w:val="both"/>
        <w:rPr>
          <w:spacing w:val="20"/>
        </w:rPr>
      </w:pPr>
      <w:proofErr w:type="gramStart"/>
      <w:r w:rsidRPr="00253A70">
        <w:rPr>
          <w:rFonts w:eastAsia="SimSun"/>
          <w:lang w:eastAsia="zh-CN"/>
        </w:rPr>
        <w:t>-документы,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Pr="00253A70">
        <w:rPr>
          <w:spacing w:val="20"/>
        </w:rPr>
        <w:t xml:space="preserve"> (содержащие фотографию, сведения о фамилии, имени, отчестве, месте регистрации), или аналогичный документ</w:t>
      </w:r>
      <w:r w:rsidRPr="00E00F98">
        <w:rPr>
          <w:spacing w:val="20"/>
        </w:rPr>
        <w:t xml:space="preserve"> одного из законных представителей ребенка – для лиц, не достигших 14 лет.</w:t>
      </w:r>
      <w:proofErr w:type="gramEnd"/>
    </w:p>
    <w:p w:rsidR="005638BE" w:rsidRDefault="005638BE" w:rsidP="005638BE">
      <w:pPr>
        <w:autoSpaceDE w:val="0"/>
        <w:autoSpaceDN w:val="0"/>
        <w:adjustRightInd w:val="0"/>
        <w:ind w:firstLine="709"/>
        <w:jc w:val="both"/>
        <w:outlineLvl w:val="1"/>
      </w:pPr>
      <w:r w:rsidRPr="00686EA8">
        <w:rPr>
          <w:rStyle w:val="highlight"/>
          <w:rFonts w:eastAsia="Andale Sans UI"/>
        </w:rPr>
        <w:t>-В случаях</w:t>
      </w:r>
      <w:r w:rsidRPr="00686EA8">
        <w:t xml:space="preserve">, </w:t>
      </w:r>
      <w:r w:rsidRPr="00686EA8">
        <w:rPr>
          <w:rStyle w:val="highlight"/>
          <w:rFonts w:eastAsia="Andale Sans UI"/>
        </w:rPr>
        <w:t>предусмотренных федеральными законами</w:t>
      </w:r>
      <w:r w:rsidRPr="00686EA8">
        <w:t xml:space="preserve">, </w:t>
      </w:r>
      <w:r w:rsidRPr="00686EA8">
        <w:rPr>
          <w:rStyle w:val="highlight"/>
          <w:rFonts w:eastAsia="Andale Sans UI"/>
        </w:rPr>
        <w:t xml:space="preserve">универсальная </w:t>
      </w:r>
      <w:r w:rsidRPr="00686EA8">
        <w:t xml:space="preserve">электронная </w:t>
      </w:r>
      <w:r w:rsidRPr="00686EA8">
        <w:rPr>
          <w:rStyle w:val="highlight"/>
          <w:rFonts w:eastAsia="Andale Sans UI"/>
        </w:rPr>
        <w:t xml:space="preserve">карта </w:t>
      </w:r>
      <w:r w:rsidRPr="00686EA8">
        <w:t xml:space="preserve">является документом, удостоверяющим личность пользователя, удостоверяющим право пользователя на получение муниципальной услуги. </w:t>
      </w:r>
    </w:p>
    <w:p w:rsidR="001D5AF5" w:rsidRDefault="005638BE" w:rsidP="00624478">
      <w:pPr>
        <w:autoSpaceDE w:val="0"/>
        <w:autoSpaceDN w:val="0"/>
        <w:adjustRightInd w:val="0"/>
        <w:ind w:firstLine="709"/>
        <w:jc w:val="both"/>
        <w:outlineLvl w:val="1"/>
      </w:pPr>
      <w:r>
        <w:t>- На основании представленных документов на</w:t>
      </w:r>
      <w:r w:rsidR="00624478">
        <w:t xml:space="preserve"> заявителя оформляется «формуляр читателя».</w:t>
      </w:r>
      <w:r>
        <w:rPr>
          <w:spacing w:val="20"/>
        </w:rPr>
        <w:t xml:space="preserve">     </w:t>
      </w:r>
    </w:p>
    <w:p w:rsidR="001D1066" w:rsidRPr="001A4CD4" w:rsidRDefault="00624478" w:rsidP="00624478">
      <w:pPr>
        <w:autoSpaceDE w:val="0"/>
        <w:autoSpaceDN w:val="0"/>
        <w:adjustRightInd w:val="0"/>
        <w:jc w:val="both"/>
      </w:pPr>
      <w:r>
        <w:t xml:space="preserve">             - </w:t>
      </w:r>
      <w:r w:rsidR="001D1066">
        <w:t>Договор на оказание услуги считается заключенным с момента</w:t>
      </w:r>
      <w:r>
        <w:t xml:space="preserve"> оформления «формуляра читателя» на заявителя</w:t>
      </w:r>
      <w:r w:rsidR="001D1066" w:rsidRPr="001A4CD4">
        <w:t>;</w:t>
      </w:r>
    </w:p>
    <w:p w:rsidR="00E1388E" w:rsidRDefault="009E128B" w:rsidP="009E128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</w:t>
      </w:r>
      <w:r w:rsidR="001D1066" w:rsidRPr="001A4CD4">
        <w:rPr>
          <w:b/>
          <w:bCs/>
        </w:rPr>
        <w:t>2.6.2.</w:t>
      </w:r>
      <w:r w:rsidR="001D1066" w:rsidRPr="001A4CD4">
        <w:t xml:space="preserve"> Заявитель имеет право</w:t>
      </w:r>
      <w:r w:rsidR="00E1388E">
        <w:t xml:space="preserve"> обратиться за муниципальной услугой:</w:t>
      </w:r>
    </w:p>
    <w:p w:rsidR="001D1066" w:rsidRDefault="00E1388E" w:rsidP="001D1066">
      <w:pPr>
        <w:autoSpaceDE w:val="0"/>
        <w:autoSpaceDN w:val="0"/>
        <w:adjustRightInd w:val="0"/>
        <w:ind w:firstLine="851"/>
        <w:jc w:val="both"/>
      </w:pPr>
      <w:r w:rsidRPr="001A4CD4">
        <w:t xml:space="preserve"> </w:t>
      </w:r>
      <w:r w:rsidR="001D1066" w:rsidRPr="001A4CD4">
        <w:t>- лично</w:t>
      </w:r>
      <w:r w:rsidR="001D1066">
        <w:t>,</w:t>
      </w:r>
      <w:r w:rsidR="001D1066" w:rsidRPr="001A4CD4">
        <w:t xml:space="preserve"> либо через своих представителей.</w:t>
      </w:r>
    </w:p>
    <w:p w:rsidR="00E1388E" w:rsidRDefault="00E1388E" w:rsidP="00E1388E">
      <w:pPr>
        <w:autoSpaceDE w:val="0"/>
        <w:autoSpaceDN w:val="0"/>
        <w:adjustRightInd w:val="0"/>
        <w:ind w:firstLine="851"/>
        <w:jc w:val="both"/>
      </w:pPr>
      <w:r w:rsidRPr="001A4CD4">
        <w:t>- электронной почтой</w:t>
      </w:r>
      <w:r>
        <w:t xml:space="preserve"> на электронный адрес библиотеки</w:t>
      </w:r>
      <w:r w:rsidRPr="001A4CD4">
        <w:t>;</w:t>
      </w:r>
    </w:p>
    <w:p w:rsidR="00E1388E" w:rsidRPr="001A4CD4" w:rsidRDefault="00E1388E" w:rsidP="00E1388E">
      <w:pPr>
        <w:autoSpaceDE w:val="0"/>
        <w:autoSpaceDN w:val="0"/>
        <w:adjustRightInd w:val="0"/>
        <w:ind w:firstLine="851"/>
        <w:jc w:val="both"/>
      </w:pPr>
      <w:r>
        <w:t>- по телефону -</w:t>
      </w:r>
      <w:r w:rsidR="006D63E8">
        <w:t xml:space="preserve"> </w:t>
      </w:r>
      <w:r>
        <w:t>о заявке на библиотечну</w:t>
      </w:r>
      <w:r w:rsidR="005C7EC5">
        <w:t>ю услугу, либо о продлении срока</w:t>
      </w:r>
      <w:r>
        <w:t xml:space="preserve"> пользования </w:t>
      </w:r>
      <w:r w:rsidR="009E128B">
        <w:t>документом</w:t>
      </w:r>
      <w:r>
        <w:t>.</w:t>
      </w:r>
    </w:p>
    <w:p w:rsidR="00E1388E" w:rsidRDefault="009E128B" w:rsidP="00F3123A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 xml:space="preserve">    </w:t>
      </w:r>
      <w:r w:rsidR="001D1066" w:rsidRPr="001A4CD4">
        <w:rPr>
          <w:b/>
          <w:bCs/>
        </w:rPr>
        <w:t xml:space="preserve">2.6.3. </w:t>
      </w:r>
      <w:r w:rsidR="001D1066" w:rsidRPr="001A4CD4"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1388E" w:rsidRPr="001A4CD4" w:rsidRDefault="00E1388E" w:rsidP="001D1066">
      <w:pPr>
        <w:autoSpaceDE w:val="0"/>
        <w:autoSpaceDN w:val="0"/>
        <w:adjustRightInd w:val="0"/>
        <w:ind w:firstLine="851"/>
        <w:jc w:val="both"/>
      </w:pPr>
    </w:p>
    <w:p w:rsidR="00F3123A" w:rsidRDefault="00F3123A" w:rsidP="00F3123A">
      <w:pPr>
        <w:pStyle w:val="a8"/>
        <w:spacing w:after="0"/>
        <w:ind w:left="480"/>
        <w:jc w:val="both"/>
        <w:rPr>
          <w:b/>
          <w:bCs/>
        </w:rPr>
      </w:pPr>
      <w:r>
        <w:rPr>
          <w:b/>
          <w:bCs/>
        </w:rPr>
        <w:t>2.7.</w:t>
      </w:r>
      <w:r w:rsidR="001D1066" w:rsidRPr="008D5DAC">
        <w:rPr>
          <w:b/>
          <w:bCs/>
        </w:rPr>
        <w:t>Перечень оснований для отказа в приеме документов, необходимых для предоставления муниципальной услуги.</w:t>
      </w:r>
    </w:p>
    <w:p w:rsidR="00C62D4E" w:rsidRPr="005C7EC5" w:rsidRDefault="005C7EC5" w:rsidP="005C7E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Оснований для отказа в приме документов не имеется.</w:t>
      </w:r>
    </w:p>
    <w:p w:rsidR="002E1E28" w:rsidRDefault="002E1E28" w:rsidP="00F3123A">
      <w:pPr>
        <w:pStyle w:val="a8"/>
        <w:spacing w:after="0"/>
        <w:ind w:left="480"/>
        <w:jc w:val="both"/>
        <w:rPr>
          <w:b/>
          <w:bCs/>
        </w:rPr>
      </w:pPr>
    </w:p>
    <w:p w:rsidR="001D1066" w:rsidRDefault="001D1066" w:rsidP="001D1066">
      <w:pPr>
        <w:pStyle w:val="a8"/>
        <w:numPr>
          <w:ilvl w:val="1"/>
          <w:numId w:val="41"/>
        </w:numPr>
        <w:suppressAutoHyphens w:val="0"/>
        <w:spacing w:after="0"/>
        <w:jc w:val="both"/>
        <w:rPr>
          <w:b/>
          <w:bCs/>
        </w:rPr>
      </w:pPr>
      <w:r w:rsidRPr="008D5DAC">
        <w:rPr>
          <w:b/>
          <w:bCs/>
        </w:rPr>
        <w:t>Исчерпывающий перечень оснований для приостановления</w:t>
      </w:r>
      <w:r>
        <w:rPr>
          <w:b/>
          <w:bCs/>
        </w:rPr>
        <w:t xml:space="preserve"> и</w:t>
      </w:r>
      <w:r w:rsidR="00CD2A2C">
        <w:rPr>
          <w:b/>
          <w:bCs/>
        </w:rPr>
        <w:t xml:space="preserve"> (или)</w:t>
      </w:r>
      <w:r>
        <w:rPr>
          <w:b/>
          <w:bCs/>
        </w:rPr>
        <w:t xml:space="preserve"> отказа предоставления </w:t>
      </w:r>
      <w:r w:rsidRPr="008D5DAC">
        <w:rPr>
          <w:b/>
          <w:bCs/>
        </w:rPr>
        <w:t>муниципаль</w:t>
      </w:r>
      <w:r>
        <w:rPr>
          <w:b/>
          <w:bCs/>
        </w:rPr>
        <w:t>ной услуги.</w:t>
      </w:r>
    </w:p>
    <w:p w:rsidR="005C7EC5" w:rsidRDefault="001D1066" w:rsidP="005C7EC5">
      <w:pPr>
        <w:jc w:val="both"/>
        <w:rPr>
          <w:sz w:val="28"/>
          <w:szCs w:val="28"/>
        </w:rPr>
      </w:pPr>
      <w:r w:rsidRPr="00EE4ED4">
        <w:t>Исчерпывающий перечень оснований для приостановления муниципальной услуги:</w:t>
      </w:r>
      <w:r w:rsidR="00BD0E5C" w:rsidRPr="00BD0E5C">
        <w:rPr>
          <w:sz w:val="28"/>
          <w:szCs w:val="28"/>
        </w:rPr>
        <w:t xml:space="preserve"> </w:t>
      </w:r>
    </w:p>
    <w:p w:rsidR="00BD0E5C" w:rsidRPr="00686EA8" w:rsidRDefault="005C7EC5" w:rsidP="005C7EC5">
      <w:pPr>
        <w:jc w:val="both"/>
      </w:pPr>
      <w:r>
        <w:rPr>
          <w:sz w:val="28"/>
          <w:szCs w:val="28"/>
        </w:rPr>
        <w:t xml:space="preserve"> </w:t>
      </w:r>
      <w:r w:rsidR="006D63E8">
        <w:rPr>
          <w:sz w:val="28"/>
          <w:szCs w:val="28"/>
        </w:rPr>
        <w:t xml:space="preserve">     1)</w:t>
      </w:r>
      <w:r>
        <w:rPr>
          <w:sz w:val="28"/>
          <w:szCs w:val="28"/>
        </w:rPr>
        <w:t xml:space="preserve"> </w:t>
      </w:r>
      <w:r w:rsidR="006D63E8">
        <w:rPr>
          <w:sz w:val="28"/>
          <w:szCs w:val="28"/>
        </w:rPr>
        <w:t>з</w:t>
      </w:r>
      <w:r w:rsidR="00BD0E5C" w:rsidRPr="00686EA8">
        <w:t>авершение установленной законом процедуры ликвидации муниципальной библиотеки, оказывающей муниципальную услугу, решение о которой принято учредителем;</w:t>
      </w:r>
    </w:p>
    <w:p w:rsidR="00BD0E5C" w:rsidRDefault="009E128B" w:rsidP="005C7EC5">
      <w:pPr>
        <w:ind w:firstLine="708"/>
        <w:jc w:val="both"/>
      </w:pPr>
      <w:r>
        <w:t>2</w:t>
      </w:r>
      <w:r w:rsidR="00BD0E5C" w:rsidRPr="00686EA8">
        <w:t>) несоответствие обращения содержанию муниципальной услуги;</w:t>
      </w:r>
    </w:p>
    <w:p w:rsidR="00BD0E5C" w:rsidRPr="00EE4ED4" w:rsidRDefault="009E128B" w:rsidP="002F33CA">
      <w:pPr>
        <w:tabs>
          <w:tab w:val="left" w:pos="142"/>
          <w:tab w:val="left" w:pos="709"/>
          <w:tab w:val="left" w:pos="1069"/>
          <w:tab w:val="left" w:pos="1134"/>
          <w:tab w:val="left" w:pos="1350"/>
        </w:tabs>
        <w:suppressAutoHyphens/>
        <w:jc w:val="both"/>
        <w:rPr>
          <w:lang w:eastAsia="ar-SA"/>
        </w:rPr>
      </w:pPr>
      <w:r>
        <w:t xml:space="preserve">         3</w:t>
      </w:r>
      <w:r w:rsidR="00BD0E5C">
        <w:t xml:space="preserve">) </w:t>
      </w:r>
      <w:r w:rsidR="00BD0E5C">
        <w:rPr>
          <w:lang w:eastAsia="ar-SA"/>
        </w:rPr>
        <w:t>несоответствие документов, представленных заявителем для регистрации, требованиям действующего законодательства, «Правилам польз</w:t>
      </w:r>
      <w:r w:rsidR="002441A6">
        <w:rPr>
          <w:lang w:eastAsia="ar-SA"/>
        </w:rPr>
        <w:t>ования библиотеками МУАМО МЦБС»</w:t>
      </w:r>
      <w:r w:rsidR="00BD0E5C" w:rsidRPr="00EE4ED4">
        <w:rPr>
          <w:lang w:eastAsia="ar-SA"/>
        </w:rPr>
        <w:t>;</w:t>
      </w:r>
    </w:p>
    <w:p w:rsidR="00BD0E5C" w:rsidRPr="001807CE" w:rsidRDefault="009E128B" w:rsidP="00BD0E5C">
      <w:pPr>
        <w:ind w:firstLine="567"/>
        <w:jc w:val="both"/>
      </w:pPr>
      <w:r>
        <w:t>6</w:t>
      </w:r>
      <w:r w:rsidR="00BD0E5C" w:rsidRPr="001807CE">
        <w:t>) текст электронного обращения не поддаётся прочтению;</w:t>
      </w:r>
    </w:p>
    <w:p w:rsidR="001D1066" w:rsidRDefault="006D63E8" w:rsidP="00B705D9">
      <w:pPr>
        <w:tabs>
          <w:tab w:val="left" w:pos="709"/>
          <w:tab w:val="left" w:pos="1069"/>
          <w:tab w:val="left" w:pos="1134"/>
          <w:tab w:val="left" w:pos="1350"/>
        </w:tabs>
        <w:suppressAutoHyphens/>
        <w:jc w:val="both"/>
      </w:pPr>
      <w:r w:rsidRPr="006D63E8">
        <w:t xml:space="preserve">         </w:t>
      </w:r>
      <w:r w:rsidR="00BD0E5C" w:rsidRPr="006D63E8">
        <w:t xml:space="preserve"> </w:t>
      </w:r>
      <w:r w:rsidR="009E128B">
        <w:t>7</w:t>
      </w:r>
      <w:r w:rsidR="00BD0E5C" w:rsidRPr="006D63E8">
        <w:t xml:space="preserve">)  </w:t>
      </w:r>
      <w:r w:rsidR="001D1066" w:rsidRPr="00C2195F">
        <w:t>При наличии оснований для приостановления оказания муниципальной услуги в адрес заявителя в течение одного рабочего дня направляется письменное сообщение о приостановлении предоставления муниципальной услуги, где указывается срок на устранение причин, послуживших приостановлению муниципальной услуги. Срок не может превышать 14 дней.</w:t>
      </w:r>
    </w:p>
    <w:p w:rsidR="00C2195F" w:rsidRPr="00C2195F" w:rsidRDefault="00C2195F" w:rsidP="00C2195F">
      <w:pPr>
        <w:pStyle w:val="ConsPlusNormal"/>
        <w:widowControl/>
        <w:tabs>
          <w:tab w:val="left" w:pos="1080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1066" w:rsidRPr="001A4CD4" w:rsidRDefault="001D1066" w:rsidP="001D1066">
      <w:pPr>
        <w:autoSpaceDE w:val="0"/>
        <w:autoSpaceDN w:val="0"/>
        <w:adjustRightInd w:val="0"/>
        <w:ind w:firstLine="567"/>
        <w:jc w:val="both"/>
      </w:pPr>
      <w:r w:rsidRPr="00EE4ED4">
        <w:rPr>
          <w:b/>
          <w:bCs/>
        </w:rPr>
        <w:t>2.9.</w:t>
      </w:r>
      <w:r w:rsidRPr="00EE4ED4">
        <w:t xml:space="preserve"> Настоящая муниципальная услуга входит в Перечень услуг, которые являются необходимыми и обязательными для предоставления органами местного самоуправления муниципального </w:t>
      </w:r>
      <w:r w:rsidRPr="001A4CD4">
        <w:t>образования «Усть-Коксинский район» РА  муниципальных услуг и предоставляются организациями, участвующими в предоставлении муниципальных услуг.</w:t>
      </w:r>
    </w:p>
    <w:p w:rsidR="001D1066" w:rsidRDefault="001D1066" w:rsidP="001D1066">
      <w:pPr>
        <w:pStyle w:val="a8"/>
        <w:spacing w:after="0"/>
        <w:ind w:firstLine="851"/>
        <w:jc w:val="both"/>
        <w:rPr>
          <w:b/>
          <w:bCs/>
        </w:rPr>
      </w:pPr>
    </w:p>
    <w:p w:rsidR="00C2195F" w:rsidRPr="005447FA" w:rsidRDefault="00C2195F" w:rsidP="00C2195F">
      <w:pPr>
        <w:pStyle w:val="a8"/>
        <w:numPr>
          <w:ilvl w:val="1"/>
          <w:numId w:val="42"/>
        </w:numPr>
        <w:suppressAutoHyphens w:val="0"/>
        <w:spacing w:after="0"/>
        <w:jc w:val="both"/>
        <w:rPr>
          <w:b/>
          <w:bCs/>
        </w:rPr>
      </w:pPr>
      <w:r w:rsidRPr="005447FA">
        <w:rPr>
          <w:b/>
          <w:bCs/>
        </w:rPr>
        <w:t>Порядок, размер и основания взимания платы за предоставление муниципальной услуги.</w:t>
      </w:r>
    </w:p>
    <w:p w:rsidR="00C2195F" w:rsidRPr="001A4CD4" w:rsidRDefault="00C2195F" w:rsidP="00C2195F">
      <w:pPr>
        <w:pStyle w:val="a8"/>
        <w:spacing w:after="0"/>
        <w:jc w:val="both"/>
      </w:pPr>
      <w:r w:rsidRPr="001A4CD4">
        <w:t>Предоставление муниципальной услуги осуществляется бесплатно.</w:t>
      </w:r>
    </w:p>
    <w:p w:rsidR="00C2195F" w:rsidRPr="001A4CD4" w:rsidRDefault="00C2195F" w:rsidP="00C2195F">
      <w:pPr>
        <w:pStyle w:val="a8"/>
        <w:spacing w:after="0"/>
        <w:ind w:firstLine="851"/>
        <w:jc w:val="both"/>
      </w:pPr>
    </w:p>
    <w:p w:rsidR="005F7E09" w:rsidRPr="00EE358A" w:rsidRDefault="00C318B7" w:rsidP="00542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b/>
        </w:rPr>
        <w:t xml:space="preserve"> </w:t>
      </w:r>
      <w:r w:rsidR="00EE358A">
        <w:rPr>
          <w:b/>
        </w:rPr>
        <w:t xml:space="preserve"> 2.11.</w:t>
      </w:r>
      <w:r w:rsidR="00EE358A" w:rsidRPr="00EE358A">
        <w:rPr>
          <w:b/>
        </w:rPr>
        <w:t>М</w:t>
      </w:r>
      <w:r w:rsidR="005F7E09" w:rsidRPr="00EE358A">
        <w:rPr>
          <w:b/>
        </w:rPr>
        <w:t xml:space="preserve">аксимальный срок ожидания </w:t>
      </w:r>
      <w:r w:rsidR="00C37C8D" w:rsidRPr="00542629">
        <w:rPr>
          <w:b/>
        </w:rPr>
        <w:t>в очереди при подаче запроса о предоставлении муниципальной услуги и при получении резуль</w:t>
      </w:r>
      <w:r w:rsidR="00542629" w:rsidRPr="00542629">
        <w:rPr>
          <w:b/>
        </w:rPr>
        <w:t xml:space="preserve">тата предоставления таких услуг </w:t>
      </w:r>
      <w:r w:rsidR="005F7E09" w:rsidRPr="00EE358A">
        <w:rPr>
          <w:b/>
        </w:rPr>
        <w:t>составляют:</w:t>
      </w:r>
      <w:r w:rsidR="005F7E09" w:rsidRPr="00EE358A">
        <w:rPr>
          <w:sz w:val="28"/>
          <w:szCs w:val="28"/>
          <w:u w:val="single"/>
        </w:rPr>
        <w:t xml:space="preserve"> </w:t>
      </w:r>
    </w:p>
    <w:p w:rsidR="005F7E09" w:rsidRPr="006976BF" w:rsidRDefault="007D27C1" w:rsidP="005F7E09">
      <w:pPr>
        <w:pStyle w:val="ConsPlusNormal"/>
        <w:widowControl/>
        <w:tabs>
          <w:tab w:val="left" w:pos="1080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EAA">
        <w:rPr>
          <w:rFonts w:ascii="Times New Roman" w:hAnsi="Times New Roman" w:cs="Times New Roman"/>
          <w:sz w:val="24"/>
          <w:szCs w:val="24"/>
        </w:rPr>
        <w:t xml:space="preserve"> </w:t>
      </w:r>
      <w:r w:rsidR="005F7E09" w:rsidRPr="006976BF">
        <w:rPr>
          <w:rFonts w:ascii="Times New Roman" w:hAnsi="Times New Roman" w:cs="Times New Roman"/>
          <w:sz w:val="24"/>
          <w:szCs w:val="24"/>
        </w:rPr>
        <w:t xml:space="preserve">Ожидание заявителем в очереди при подаче </w:t>
      </w:r>
      <w:r w:rsidR="00C318B7">
        <w:rPr>
          <w:rFonts w:ascii="Times New Roman" w:hAnsi="Times New Roman" w:cs="Times New Roman"/>
          <w:sz w:val="24"/>
          <w:szCs w:val="24"/>
        </w:rPr>
        <w:t>документов не должно превышать 15</w:t>
      </w:r>
      <w:r w:rsidR="005F7E09" w:rsidRPr="006976B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F7E09" w:rsidRPr="006976BF" w:rsidRDefault="007D27C1" w:rsidP="005F7E09">
      <w:pPr>
        <w:pStyle w:val="a7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5F7E09" w:rsidRPr="006976BF">
        <w:rPr>
          <w:rFonts w:ascii="Times New Roman" w:hAnsi="Times New Roman"/>
          <w:sz w:val="24"/>
          <w:szCs w:val="24"/>
        </w:rPr>
        <w:t>В случае принятия решения работником МУ АМО МЦБС о предоставлении муниципальной услуги, осуществление библиотечного обслуживания посредством предоставления документов из библиотечного фонда во временное пользование начинает осуществляться немедленно либо в оговоренные с заявителем сроки.</w:t>
      </w:r>
    </w:p>
    <w:p w:rsidR="005C7EC5" w:rsidRDefault="005C7EC5" w:rsidP="00C2195F">
      <w:pPr>
        <w:ind w:firstLine="567"/>
        <w:jc w:val="both"/>
        <w:rPr>
          <w:b/>
          <w:bCs/>
        </w:rPr>
      </w:pPr>
    </w:p>
    <w:p w:rsidR="00C2195F" w:rsidRPr="00E26561" w:rsidRDefault="002455AE" w:rsidP="00C2195F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 </w:t>
      </w:r>
      <w:r w:rsidR="00C2195F" w:rsidRPr="00E26561">
        <w:rPr>
          <w:b/>
          <w:bCs/>
        </w:rPr>
        <w:t>2.</w:t>
      </w:r>
      <w:r w:rsidR="00C2195F">
        <w:rPr>
          <w:b/>
          <w:bCs/>
        </w:rPr>
        <w:t>1</w:t>
      </w:r>
      <w:r w:rsidR="005F7E09">
        <w:rPr>
          <w:b/>
          <w:bCs/>
        </w:rPr>
        <w:t>2</w:t>
      </w:r>
      <w:r w:rsidR="00C2195F" w:rsidRPr="00E26561">
        <w:rPr>
          <w:b/>
          <w:bCs/>
        </w:rPr>
        <w:t xml:space="preserve">. Срок и порядок регистрации </w:t>
      </w:r>
      <w:r w:rsidR="005F7E09">
        <w:rPr>
          <w:b/>
          <w:bCs/>
        </w:rPr>
        <w:t>запроса заявител</w:t>
      </w:r>
      <w:r w:rsidR="00C2195F">
        <w:rPr>
          <w:b/>
          <w:bCs/>
        </w:rPr>
        <w:t>я</w:t>
      </w:r>
      <w:r w:rsidR="005F7E09">
        <w:rPr>
          <w:b/>
          <w:bCs/>
        </w:rPr>
        <w:t xml:space="preserve"> о предоставлении муниципальной услуги.</w:t>
      </w:r>
    </w:p>
    <w:p w:rsidR="00041D8A" w:rsidRDefault="00C2195F" w:rsidP="00041D8A">
      <w:pPr>
        <w:suppressAutoHyphens/>
        <w:ind w:firstLine="709"/>
        <w:jc w:val="both"/>
      </w:pPr>
      <w:r w:rsidRPr="001A4CD4">
        <w:t xml:space="preserve">Срок регистрации </w:t>
      </w:r>
      <w:r w:rsidR="00045BE6">
        <w:t xml:space="preserve">запроса </w:t>
      </w:r>
      <w:r w:rsidRPr="001A4CD4">
        <w:t xml:space="preserve">о предоставлении муниципальной услуги, в том числе в электронной форме не должен превышать </w:t>
      </w:r>
      <w:r w:rsidR="003C11ED">
        <w:t>4 часов</w:t>
      </w:r>
      <w:r w:rsidRPr="001A4CD4">
        <w:t xml:space="preserve"> с момента поступления </w:t>
      </w:r>
      <w:r>
        <w:t>документов.</w:t>
      </w:r>
    </w:p>
    <w:p w:rsidR="00C2195F" w:rsidRDefault="00C2195F" w:rsidP="00C2195F">
      <w:pPr>
        <w:ind w:firstLine="851"/>
        <w:jc w:val="both"/>
      </w:pPr>
    </w:p>
    <w:p w:rsidR="00C2195F" w:rsidRPr="00E26561" w:rsidRDefault="00C2195F" w:rsidP="00C2195F">
      <w:pPr>
        <w:suppressAutoHyphens/>
        <w:ind w:firstLine="567"/>
        <w:jc w:val="both"/>
        <w:rPr>
          <w:b/>
          <w:bCs/>
        </w:rPr>
      </w:pPr>
      <w:r w:rsidRPr="00E26561">
        <w:rPr>
          <w:b/>
          <w:bCs/>
        </w:rPr>
        <w:t xml:space="preserve">2.13. </w:t>
      </w:r>
      <w:r>
        <w:rPr>
          <w:b/>
          <w:bCs/>
        </w:rPr>
        <w:t>Т</w:t>
      </w:r>
      <w:r w:rsidRPr="00E26561">
        <w:rPr>
          <w:b/>
          <w:bCs/>
        </w:rPr>
        <w:t>ребования к помещению, в котором предоставляется муниципальная услуга.</w:t>
      </w:r>
    </w:p>
    <w:p w:rsidR="007B09DC" w:rsidRPr="00421FA3" w:rsidRDefault="00006BE1" w:rsidP="007B09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="007B09DC" w:rsidRPr="00421FA3">
        <w:rPr>
          <w:rFonts w:ascii="Times New Roman" w:hAnsi="Times New Roman"/>
          <w:sz w:val="24"/>
          <w:szCs w:val="24"/>
        </w:rPr>
        <w:t>) Основные помещения Учреждения должны иметь естественное освещение.</w:t>
      </w:r>
      <w:r w:rsidR="007B09DC" w:rsidRPr="00421FA3">
        <w:rPr>
          <w:rFonts w:ascii="Times New Roman" w:hAnsi="Times New Roman"/>
          <w:spacing w:val="20"/>
          <w:sz w:val="24"/>
          <w:szCs w:val="24"/>
        </w:rPr>
        <w:t xml:space="preserve"> На входе в здание, где предоставляется муниципальная услуга, установлены вывески с информацией о графике работы.</w:t>
      </w:r>
    </w:p>
    <w:p w:rsidR="007B09DC" w:rsidRPr="00421FA3" w:rsidRDefault="00006BE1" w:rsidP="007B09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</w:t>
      </w:r>
      <w:r w:rsidR="007B09DC" w:rsidRPr="00421FA3">
        <w:rPr>
          <w:rFonts w:ascii="Times New Roman" w:hAnsi="Times New Roman"/>
          <w:sz w:val="24"/>
          <w:szCs w:val="24"/>
        </w:rPr>
        <w:t>)Площадь, занимаемая учреждением, должна обеспечивать размещение работников и заявител</w:t>
      </w:r>
      <w:r w:rsidR="00E27745">
        <w:rPr>
          <w:rFonts w:ascii="Times New Roman" w:hAnsi="Times New Roman"/>
          <w:sz w:val="24"/>
          <w:szCs w:val="24"/>
        </w:rPr>
        <w:t>е</w:t>
      </w:r>
      <w:r w:rsidR="007B09DC" w:rsidRPr="00421FA3">
        <w:rPr>
          <w:rFonts w:ascii="Times New Roman" w:hAnsi="Times New Roman"/>
          <w:sz w:val="24"/>
          <w:szCs w:val="24"/>
        </w:rPr>
        <w:t>й Услуги и предоставление им Услуги в соответствии с санитарно-эпидемиологическими требованиями и правилами 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т.</w:t>
      </w:r>
      <w:r w:rsidR="005C7EC5">
        <w:rPr>
          <w:rFonts w:ascii="Times New Roman" w:hAnsi="Times New Roman"/>
          <w:sz w:val="24"/>
          <w:szCs w:val="24"/>
        </w:rPr>
        <w:t xml:space="preserve"> </w:t>
      </w:r>
      <w:r w:rsidR="007B09DC" w:rsidRPr="00421FA3">
        <w:rPr>
          <w:rFonts w:ascii="Times New Roman" w:hAnsi="Times New Roman"/>
          <w:sz w:val="24"/>
          <w:szCs w:val="24"/>
        </w:rPr>
        <w:t>д).</w:t>
      </w:r>
    </w:p>
    <w:p w:rsidR="007B09DC" w:rsidRPr="00421FA3" w:rsidRDefault="00821FB8" w:rsidP="007B09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3</w:t>
      </w:r>
      <w:r w:rsidR="007B09DC" w:rsidRPr="00421FA3">
        <w:rPr>
          <w:rFonts w:ascii="Times New Roman" w:hAnsi="Times New Roman"/>
          <w:sz w:val="24"/>
          <w:szCs w:val="24"/>
        </w:rPr>
        <w:t xml:space="preserve">) В </w:t>
      </w:r>
      <w:r w:rsidR="00E27745">
        <w:rPr>
          <w:rFonts w:ascii="Times New Roman" w:hAnsi="Times New Roman"/>
          <w:sz w:val="24"/>
          <w:szCs w:val="24"/>
        </w:rPr>
        <w:t xml:space="preserve">помещении </w:t>
      </w:r>
      <w:r w:rsidR="007B09DC" w:rsidRPr="00421FA3">
        <w:rPr>
          <w:rFonts w:ascii="Times New Roman" w:hAnsi="Times New Roman"/>
          <w:sz w:val="24"/>
          <w:szCs w:val="24"/>
        </w:rPr>
        <w:t xml:space="preserve">учреждения должны быть условия, </w:t>
      </w:r>
      <w:r w:rsidR="007B09DC" w:rsidRPr="00421FA3">
        <w:rPr>
          <w:rFonts w:ascii="Times New Roman" w:hAnsi="Times New Roman"/>
          <w:spacing w:val="20"/>
          <w:sz w:val="24"/>
          <w:szCs w:val="24"/>
        </w:rPr>
        <w:t>обеспечивающие комфортную обстановку для пользователей</w:t>
      </w:r>
      <w:r w:rsidR="007A5D05" w:rsidRPr="007A5D0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B09DC" w:rsidRPr="00421FA3">
        <w:rPr>
          <w:rFonts w:ascii="Times New Roman" w:hAnsi="Times New Roman"/>
          <w:spacing w:val="20"/>
          <w:sz w:val="24"/>
          <w:szCs w:val="24"/>
        </w:rPr>
        <w:t>-</w:t>
      </w:r>
      <w:r w:rsidR="007B09DC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B09DC" w:rsidRPr="00421FA3">
        <w:rPr>
          <w:rFonts w:ascii="Times New Roman" w:hAnsi="Times New Roman"/>
          <w:sz w:val="24"/>
          <w:szCs w:val="24"/>
        </w:rPr>
        <w:t>организованы читальные залы, или места, оборудованные столами и стульями для удобной работы с документами, представлены каталоги, содержащие сведения о библиотечном фонде.</w:t>
      </w:r>
    </w:p>
    <w:p w:rsidR="007B09DC" w:rsidRPr="001A4CD4" w:rsidRDefault="007B09DC" w:rsidP="00C2195F">
      <w:pPr>
        <w:suppressAutoHyphens/>
        <w:ind w:firstLine="709"/>
        <w:jc w:val="both"/>
        <w:rPr>
          <w:lang w:eastAsia="ar-SA"/>
        </w:rPr>
      </w:pPr>
    </w:p>
    <w:p w:rsidR="00C2195F" w:rsidRPr="00E26561" w:rsidRDefault="00C2195F" w:rsidP="00C2195F">
      <w:pPr>
        <w:suppressAutoHyphens/>
        <w:ind w:firstLine="709"/>
        <w:jc w:val="both"/>
        <w:rPr>
          <w:b/>
          <w:bCs/>
          <w:lang w:eastAsia="ar-SA"/>
        </w:rPr>
      </w:pPr>
      <w:r w:rsidRPr="00E26561">
        <w:rPr>
          <w:b/>
          <w:bCs/>
        </w:rPr>
        <w:t>2.14.</w:t>
      </w:r>
      <w:r w:rsidRPr="00E26561">
        <w:rPr>
          <w:b/>
          <w:bCs/>
          <w:lang w:eastAsia="ar-SA"/>
        </w:rPr>
        <w:t>Показатели доступности и качества муниципальной услуги.</w:t>
      </w:r>
    </w:p>
    <w:p w:rsidR="00C2195F" w:rsidRPr="00CB30B9" w:rsidRDefault="00C2195F" w:rsidP="00C2195F">
      <w:pPr>
        <w:suppressAutoHyphens/>
        <w:ind w:firstLine="709"/>
        <w:jc w:val="both"/>
      </w:pPr>
      <w:r w:rsidRPr="00CB30B9">
        <w:t>Показателями доступности и качества муниципальной услуги являются:</w:t>
      </w:r>
    </w:p>
    <w:p w:rsidR="00C2195F" w:rsidRPr="00CB30B9" w:rsidRDefault="00C2195F" w:rsidP="005A6EF3">
      <w:pPr>
        <w:autoSpaceDE w:val="0"/>
        <w:autoSpaceDN w:val="0"/>
        <w:adjustRightInd w:val="0"/>
        <w:ind w:firstLine="284"/>
        <w:jc w:val="both"/>
        <w:outlineLvl w:val="1"/>
      </w:pPr>
      <w:r w:rsidRPr="00CB30B9">
        <w:t>- соблюдение сроков предоставления муниципальной услуги;</w:t>
      </w:r>
    </w:p>
    <w:p w:rsidR="00C2195F" w:rsidRPr="00CB30B9" w:rsidRDefault="00C2195F" w:rsidP="005A6EF3">
      <w:pPr>
        <w:autoSpaceDE w:val="0"/>
        <w:autoSpaceDN w:val="0"/>
        <w:adjustRightInd w:val="0"/>
        <w:ind w:firstLine="284"/>
        <w:jc w:val="both"/>
        <w:outlineLvl w:val="1"/>
      </w:pPr>
      <w:r w:rsidRPr="00CB30B9">
        <w:t>- соблюдение порядка информирования о муниципальной услуге;</w:t>
      </w:r>
    </w:p>
    <w:p w:rsidR="00C2195F" w:rsidRPr="00CB30B9" w:rsidRDefault="00C2195F" w:rsidP="005A6EF3">
      <w:pPr>
        <w:autoSpaceDE w:val="0"/>
        <w:autoSpaceDN w:val="0"/>
        <w:adjustRightInd w:val="0"/>
        <w:ind w:firstLine="284"/>
        <w:jc w:val="both"/>
        <w:outlineLvl w:val="1"/>
      </w:pPr>
      <w:r w:rsidRPr="00CB30B9"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5A6EF3" w:rsidRDefault="005A6EF3" w:rsidP="005A6EF3">
      <w:pPr>
        <w:ind w:left="284" w:firstLine="284"/>
        <w:jc w:val="both"/>
        <w:rPr>
          <w:spacing w:val="20"/>
        </w:rPr>
      </w:pPr>
      <w:r>
        <w:t>-о</w:t>
      </w:r>
      <w:r w:rsidR="00C2195F" w:rsidRPr="00CB30B9">
        <w:t>тсутствие избыточных административных процедур при предоставлении муниципальной услуги.</w:t>
      </w:r>
      <w:r w:rsidR="00E27745" w:rsidRPr="00E27745">
        <w:rPr>
          <w:spacing w:val="20"/>
        </w:rPr>
        <w:t xml:space="preserve"> </w:t>
      </w:r>
    </w:p>
    <w:p w:rsidR="00E27745" w:rsidRDefault="005A6EF3" w:rsidP="005A6EF3">
      <w:pPr>
        <w:ind w:firstLine="284"/>
        <w:jc w:val="both"/>
        <w:rPr>
          <w:spacing w:val="20"/>
        </w:rPr>
      </w:pPr>
      <w:r>
        <w:rPr>
          <w:spacing w:val="20"/>
        </w:rPr>
        <w:t>-с</w:t>
      </w:r>
      <w:r w:rsidR="00E27745" w:rsidRPr="00637E9C">
        <w:rPr>
          <w:spacing w:val="20"/>
        </w:rPr>
        <w:t>тепень соответствия информации содержащейся в выданной информации, сведениям, изложенным в запросе</w:t>
      </w:r>
      <w:r w:rsidR="009E128B">
        <w:rPr>
          <w:spacing w:val="20"/>
        </w:rPr>
        <w:t>;</w:t>
      </w:r>
    </w:p>
    <w:p w:rsidR="005A6EF3" w:rsidRDefault="005A6EF3" w:rsidP="005C7EC5">
      <w:pPr>
        <w:ind w:firstLine="284"/>
        <w:jc w:val="both"/>
        <w:rPr>
          <w:spacing w:val="20"/>
        </w:rPr>
      </w:pPr>
      <w:r>
        <w:rPr>
          <w:spacing w:val="20"/>
        </w:rPr>
        <w:t>-п</w:t>
      </w:r>
      <w:r>
        <w:t xml:space="preserve">олучение полного объема необходимой информации о составе </w:t>
      </w:r>
      <w:r w:rsidR="00DD4CA4">
        <w:t xml:space="preserve"> и </w:t>
      </w:r>
      <w:r w:rsidR="00DD4CA4" w:rsidRPr="005A6EF3">
        <w:rPr>
          <w:spacing w:val="20"/>
        </w:rPr>
        <w:t>предоставлению доступа</w:t>
      </w:r>
      <w:r w:rsidR="00DD4CA4">
        <w:rPr>
          <w:spacing w:val="20"/>
        </w:rPr>
        <w:t xml:space="preserve"> к </w:t>
      </w:r>
      <w:r>
        <w:t>библиотечно</w:t>
      </w:r>
      <w:r w:rsidR="00DD4CA4">
        <w:t>му</w:t>
      </w:r>
      <w:r>
        <w:t xml:space="preserve"> фонд</w:t>
      </w:r>
      <w:r w:rsidR="00DD4CA4">
        <w:t>у</w:t>
      </w:r>
      <w:r w:rsidR="009E128B">
        <w:t>;</w:t>
      </w:r>
      <w:r>
        <w:t xml:space="preserve"> </w:t>
      </w:r>
      <w:r w:rsidRPr="00E00F98">
        <w:rPr>
          <w:spacing w:val="20"/>
        </w:rPr>
        <w:t xml:space="preserve"> </w:t>
      </w:r>
    </w:p>
    <w:p w:rsidR="005C7EC5" w:rsidRDefault="005A6EF3" w:rsidP="005C7EC5">
      <w:pPr>
        <w:widowControl w:val="0"/>
        <w:tabs>
          <w:tab w:val="left" w:pos="528"/>
        </w:tabs>
        <w:ind w:left="284"/>
        <w:jc w:val="both"/>
        <w:textAlignment w:val="top"/>
        <w:rPr>
          <w:spacing w:val="20"/>
        </w:rPr>
      </w:pPr>
      <w:r>
        <w:rPr>
          <w:spacing w:val="20"/>
        </w:rPr>
        <w:t>-</w:t>
      </w:r>
      <w:r w:rsidR="005C7EC5">
        <w:rPr>
          <w:spacing w:val="20"/>
        </w:rPr>
        <w:t>наличие системы информирования</w:t>
      </w:r>
      <w:r w:rsidR="00E27745" w:rsidRPr="005A6EF3">
        <w:rPr>
          <w:spacing w:val="20"/>
        </w:rPr>
        <w:t xml:space="preserve"> и консультирования по предоставлению доступа к библиотечному фонду</w:t>
      </w:r>
      <w:r w:rsidR="009E128B">
        <w:rPr>
          <w:spacing w:val="20"/>
        </w:rPr>
        <w:t>;</w:t>
      </w:r>
    </w:p>
    <w:p w:rsidR="005C7EC5" w:rsidRDefault="005A6EF3" w:rsidP="005C7EC5">
      <w:pPr>
        <w:widowControl w:val="0"/>
        <w:tabs>
          <w:tab w:val="left" w:pos="528"/>
        </w:tabs>
        <w:ind w:left="284"/>
        <w:jc w:val="both"/>
        <w:textAlignment w:val="top"/>
        <w:rPr>
          <w:spacing w:val="20"/>
        </w:rPr>
      </w:pPr>
      <w:r>
        <w:t>- оперативная работа специалистов библиотек МУАМ</w:t>
      </w:r>
      <w:r w:rsidR="009E128B">
        <w:t>О МЦБС по предоставлению услуги;</w:t>
      </w:r>
    </w:p>
    <w:p w:rsidR="00E27745" w:rsidRPr="005A6EF3" w:rsidRDefault="005A6EF3" w:rsidP="005C7EC5">
      <w:pPr>
        <w:widowControl w:val="0"/>
        <w:tabs>
          <w:tab w:val="left" w:pos="528"/>
        </w:tabs>
        <w:ind w:left="284"/>
        <w:jc w:val="both"/>
        <w:textAlignment w:val="top"/>
        <w:rPr>
          <w:spacing w:val="20"/>
        </w:rPr>
      </w:pPr>
      <w:r>
        <w:rPr>
          <w:spacing w:val="20"/>
        </w:rPr>
        <w:t>-</w:t>
      </w:r>
      <w:r w:rsidR="00E27745" w:rsidRPr="005A6EF3">
        <w:rPr>
          <w:spacing w:val="20"/>
        </w:rPr>
        <w:t>отсутствие жалоб на качество предоставления муниципальной услуги.</w:t>
      </w:r>
    </w:p>
    <w:p w:rsidR="00D706C8" w:rsidRPr="001A4CD4" w:rsidRDefault="00D706C8" w:rsidP="00D706C8">
      <w:pPr>
        <w:pStyle w:val="a3"/>
        <w:suppressAutoHyphens/>
        <w:ind w:left="0" w:firstLine="851"/>
        <w:jc w:val="both"/>
        <w:rPr>
          <w:lang w:eastAsia="ar-SA"/>
        </w:rPr>
      </w:pPr>
    </w:p>
    <w:p w:rsidR="009E128B" w:rsidRPr="007E6A1F" w:rsidRDefault="009E128B" w:rsidP="00F3123A">
      <w:pPr>
        <w:pStyle w:val="a3"/>
        <w:numPr>
          <w:ilvl w:val="0"/>
          <w:numId w:val="42"/>
        </w:numPr>
        <w:tabs>
          <w:tab w:val="left" w:pos="1159"/>
        </w:tabs>
        <w:suppressAutoHyphens/>
        <w:autoSpaceDE w:val="0"/>
        <w:jc w:val="center"/>
        <w:rPr>
          <w:b/>
          <w:bCs/>
          <w:sz w:val="28"/>
          <w:szCs w:val="22"/>
          <w:lang w:eastAsia="ar-SA"/>
        </w:rPr>
      </w:pPr>
      <w:r w:rsidRPr="007E6A1F">
        <w:rPr>
          <w:b/>
          <w:bCs/>
          <w:sz w:val="28"/>
          <w:szCs w:val="22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9E128B" w:rsidRPr="00B84257" w:rsidRDefault="009E128B" w:rsidP="009E128B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9E128B" w:rsidRPr="00394871" w:rsidRDefault="009E128B" w:rsidP="009E128B">
      <w:pPr>
        <w:pStyle w:val="ConsPlusNormal4"/>
        <w:tabs>
          <w:tab w:val="left" w:pos="540"/>
        </w:tabs>
        <w:ind w:firstLine="851"/>
        <w:jc w:val="both"/>
        <w:rPr>
          <w:rFonts w:ascii="Times New Roman" w:hAnsi="Times New Roman" w:cs="Times New Roman"/>
          <w:b/>
          <w:bCs/>
        </w:rPr>
      </w:pPr>
      <w:r w:rsidRPr="00394871">
        <w:rPr>
          <w:rFonts w:ascii="Times New Roman" w:hAnsi="Times New Roman" w:cs="Times New Roman"/>
          <w:b/>
          <w:bCs/>
        </w:rPr>
        <w:t>3.1.</w:t>
      </w:r>
      <w:r w:rsidR="004537E6">
        <w:rPr>
          <w:rFonts w:ascii="Times New Roman" w:hAnsi="Times New Roman" w:cs="Times New Roman"/>
          <w:b/>
          <w:bCs/>
        </w:rPr>
        <w:t xml:space="preserve"> </w:t>
      </w:r>
      <w:r w:rsidRPr="00394871">
        <w:rPr>
          <w:rFonts w:ascii="Times New Roman" w:hAnsi="Times New Roman" w:cs="Times New Roman"/>
          <w:b/>
          <w:bCs/>
        </w:rPr>
        <w:t>Административные процедуры при предоставлении муниципальной услуги.</w:t>
      </w:r>
    </w:p>
    <w:p w:rsidR="00002516" w:rsidRPr="00002516" w:rsidRDefault="009E128B" w:rsidP="00002516">
      <w:pPr>
        <w:pStyle w:val="ConsPlusNormal"/>
        <w:widowControl/>
        <w:tabs>
          <w:tab w:val="num" w:pos="540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1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="00002516" w:rsidRPr="00002516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4537E6">
        <w:rPr>
          <w:rFonts w:ascii="Times New Roman" w:hAnsi="Times New Roman" w:cs="Times New Roman"/>
          <w:sz w:val="24"/>
          <w:szCs w:val="24"/>
        </w:rPr>
        <w:t xml:space="preserve"> </w:t>
      </w:r>
      <w:r w:rsidR="00002516" w:rsidRPr="00002516">
        <w:rPr>
          <w:rFonts w:ascii="Times New Roman" w:hAnsi="Times New Roman" w:cs="Times New Roman"/>
          <w:sz w:val="24"/>
          <w:szCs w:val="24"/>
        </w:rPr>
        <w:t>2 Блок – схема).</w:t>
      </w:r>
    </w:p>
    <w:p w:rsidR="009E128B" w:rsidRPr="001A4CD4" w:rsidRDefault="009E128B" w:rsidP="009E128B">
      <w:pPr>
        <w:pStyle w:val="ConsPlusNormal4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</w:p>
    <w:p w:rsidR="00597111" w:rsidRPr="00A52A77" w:rsidRDefault="009E128B" w:rsidP="00940922">
      <w:pPr>
        <w:pStyle w:val="a7"/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940922">
        <w:rPr>
          <w:rFonts w:ascii="Times New Roman" w:hAnsi="Times New Roman"/>
          <w:b/>
          <w:bCs/>
          <w:sz w:val="24"/>
          <w:szCs w:val="24"/>
        </w:rPr>
        <w:t xml:space="preserve">3.1.1 </w:t>
      </w:r>
      <w:r w:rsidRPr="00940922">
        <w:rPr>
          <w:rFonts w:ascii="Times New Roman" w:hAnsi="Times New Roman"/>
          <w:sz w:val="24"/>
          <w:szCs w:val="24"/>
        </w:rPr>
        <w:t xml:space="preserve"> </w:t>
      </w:r>
      <w:r w:rsidRPr="00A52A77">
        <w:rPr>
          <w:rFonts w:ascii="Times New Roman" w:hAnsi="Times New Roman"/>
          <w:b/>
          <w:sz w:val="24"/>
          <w:szCs w:val="24"/>
        </w:rPr>
        <w:t>Основанием для начала предоставления муниципальной услуги является</w:t>
      </w:r>
      <w:r w:rsidR="00940922" w:rsidRPr="00A52A77">
        <w:rPr>
          <w:rFonts w:ascii="Times New Roman" w:hAnsi="Times New Roman"/>
          <w:b/>
          <w:sz w:val="24"/>
          <w:szCs w:val="24"/>
        </w:rPr>
        <w:t xml:space="preserve">: </w:t>
      </w:r>
    </w:p>
    <w:p w:rsidR="00B23F6C" w:rsidRPr="00597111" w:rsidRDefault="00597111" w:rsidP="00940922">
      <w:pPr>
        <w:pStyle w:val="a7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128B" w:rsidRPr="00940922">
        <w:rPr>
          <w:rFonts w:ascii="Times New Roman" w:hAnsi="Times New Roman"/>
          <w:sz w:val="24"/>
          <w:szCs w:val="24"/>
        </w:rPr>
        <w:t xml:space="preserve">обращение заявителя или его представителя в </w:t>
      </w:r>
      <w:r w:rsidR="00F3123A" w:rsidRPr="00940922">
        <w:rPr>
          <w:rFonts w:ascii="Times New Roman" w:hAnsi="Times New Roman"/>
          <w:sz w:val="24"/>
          <w:szCs w:val="24"/>
        </w:rPr>
        <w:t xml:space="preserve">библиотеки МУАМО МЦБС </w:t>
      </w:r>
      <w:r w:rsidR="009E128B" w:rsidRPr="00940922">
        <w:rPr>
          <w:rFonts w:ascii="Times New Roman" w:hAnsi="Times New Roman"/>
          <w:sz w:val="24"/>
          <w:szCs w:val="24"/>
        </w:rPr>
        <w:t>с документами, указанными в настоящем Административном регламенте, с целью</w:t>
      </w:r>
      <w:r w:rsidR="00F3123A" w:rsidRPr="00940922">
        <w:rPr>
          <w:rFonts w:ascii="Times New Roman" w:hAnsi="Times New Roman"/>
          <w:sz w:val="24"/>
          <w:szCs w:val="24"/>
        </w:rPr>
        <w:t xml:space="preserve"> выполнения запроса</w:t>
      </w:r>
      <w:r w:rsidR="00940922">
        <w:rPr>
          <w:rFonts w:ascii="Times New Roman" w:hAnsi="Times New Roman"/>
          <w:sz w:val="24"/>
          <w:szCs w:val="24"/>
        </w:rPr>
        <w:t>;</w:t>
      </w:r>
    </w:p>
    <w:p w:rsidR="00B23F6C" w:rsidRPr="00940922" w:rsidRDefault="00597111" w:rsidP="00597111">
      <w:pPr>
        <w:pStyle w:val="a7"/>
        <w:spacing w:line="0" w:lineRule="atLeast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</w:t>
      </w:r>
      <w:r w:rsidR="00B23F6C" w:rsidRPr="00940922">
        <w:rPr>
          <w:rFonts w:ascii="Times New Roman" w:hAnsi="Times New Roman"/>
          <w:bCs/>
          <w:sz w:val="24"/>
          <w:szCs w:val="28"/>
        </w:rPr>
        <w:t>консультирование заявителя по вопросам предоставления муниципальной услуги;</w:t>
      </w:r>
    </w:p>
    <w:p w:rsidR="00940922" w:rsidRDefault="00597111" w:rsidP="00597111">
      <w:pPr>
        <w:pStyle w:val="a7"/>
        <w:spacing w:line="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B23F6C" w:rsidRPr="00940922">
        <w:rPr>
          <w:rFonts w:ascii="Times New Roman" w:hAnsi="Times New Roman"/>
          <w:sz w:val="24"/>
          <w:szCs w:val="28"/>
        </w:rPr>
        <w:t>регистрация</w:t>
      </w:r>
      <w:r w:rsidR="00940922">
        <w:rPr>
          <w:rFonts w:ascii="Times New Roman" w:hAnsi="Times New Roman"/>
          <w:sz w:val="24"/>
          <w:szCs w:val="28"/>
        </w:rPr>
        <w:t xml:space="preserve"> </w:t>
      </w:r>
      <w:r w:rsidR="00940922" w:rsidRPr="00940922">
        <w:rPr>
          <w:rFonts w:ascii="Times New Roman" w:hAnsi="Times New Roman"/>
          <w:sz w:val="24"/>
          <w:szCs w:val="28"/>
        </w:rPr>
        <w:t xml:space="preserve">(запись) </w:t>
      </w:r>
      <w:r w:rsidR="00B23F6C" w:rsidRPr="00940922">
        <w:rPr>
          <w:rFonts w:ascii="Times New Roman" w:hAnsi="Times New Roman"/>
          <w:sz w:val="24"/>
          <w:szCs w:val="28"/>
        </w:rPr>
        <w:t xml:space="preserve">или перерегистрация заявителя в библиотеке; </w:t>
      </w:r>
    </w:p>
    <w:p w:rsidR="00B23F6C" w:rsidRPr="00940922" w:rsidRDefault="00597111" w:rsidP="00597111">
      <w:pPr>
        <w:pStyle w:val="a7"/>
        <w:spacing w:line="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B23F6C" w:rsidRPr="00940922">
        <w:rPr>
          <w:rFonts w:ascii="Times New Roman" w:hAnsi="Times New Roman"/>
          <w:sz w:val="24"/>
          <w:szCs w:val="28"/>
        </w:rPr>
        <w:t>принятие решения о предоставлении муниципальной услуги, об отказе в предоставлении либо о приостановлении предоставления муниципальной услуги;</w:t>
      </w:r>
    </w:p>
    <w:p w:rsidR="00B23F6C" w:rsidRPr="00940922" w:rsidRDefault="00597111" w:rsidP="00597111">
      <w:pPr>
        <w:pStyle w:val="a7"/>
        <w:spacing w:line="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B23F6C" w:rsidRPr="00940922">
        <w:rPr>
          <w:rFonts w:ascii="Times New Roman" w:hAnsi="Times New Roman"/>
          <w:sz w:val="24"/>
          <w:szCs w:val="28"/>
        </w:rPr>
        <w:t>выдача</w:t>
      </w:r>
      <w:r>
        <w:rPr>
          <w:rFonts w:ascii="Times New Roman" w:hAnsi="Times New Roman"/>
          <w:sz w:val="24"/>
          <w:szCs w:val="28"/>
        </w:rPr>
        <w:t xml:space="preserve"> </w:t>
      </w:r>
      <w:r w:rsidR="00940922">
        <w:rPr>
          <w:rFonts w:ascii="Times New Roman" w:hAnsi="Times New Roman"/>
          <w:sz w:val="24"/>
          <w:szCs w:val="28"/>
        </w:rPr>
        <w:t>заявит</w:t>
      </w:r>
      <w:r w:rsidR="00B23F6C" w:rsidRPr="00940922">
        <w:rPr>
          <w:rFonts w:ascii="Times New Roman" w:hAnsi="Times New Roman"/>
          <w:sz w:val="24"/>
          <w:szCs w:val="28"/>
        </w:rPr>
        <w:t>елю документа из библиотечного фонда во временное пользование по требованию</w:t>
      </w:r>
    </w:p>
    <w:p w:rsidR="00B23F6C" w:rsidRPr="00940922" w:rsidRDefault="00597111" w:rsidP="00597111">
      <w:pPr>
        <w:pStyle w:val="a7"/>
        <w:spacing w:line="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B23F6C" w:rsidRPr="00940922">
        <w:rPr>
          <w:rFonts w:ascii="Times New Roman" w:hAnsi="Times New Roman"/>
          <w:sz w:val="24"/>
          <w:szCs w:val="28"/>
        </w:rPr>
        <w:t>осуществление приема подлежащего возврату документа;</w:t>
      </w:r>
    </w:p>
    <w:p w:rsidR="00C718E8" w:rsidRPr="00940922" w:rsidRDefault="00C718E8" w:rsidP="00B23F6C">
      <w:pPr>
        <w:pStyle w:val="ConsPlusNormal"/>
        <w:widowControl/>
        <w:tabs>
          <w:tab w:val="num" w:pos="540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23F6C" w:rsidRPr="00A6349F" w:rsidRDefault="00940922" w:rsidP="00597111">
      <w:pPr>
        <w:pStyle w:val="ConsPlusNormal"/>
        <w:widowControl/>
        <w:tabs>
          <w:tab w:val="num" w:pos="540"/>
        </w:tabs>
        <w:spacing w:line="0" w:lineRule="atLeas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940922">
        <w:rPr>
          <w:rFonts w:ascii="Times New Roman" w:hAnsi="Times New Roman" w:cs="Times New Roman"/>
          <w:b/>
          <w:sz w:val="24"/>
          <w:szCs w:val="28"/>
        </w:rPr>
        <w:t>3.1.2.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23F6C" w:rsidRPr="00A6349F">
        <w:rPr>
          <w:rFonts w:ascii="Times New Roman" w:hAnsi="Times New Roman" w:cs="Times New Roman"/>
          <w:b/>
          <w:sz w:val="24"/>
          <w:szCs w:val="28"/>
        </w:rPr>
        <w:t>Консультирование заявителя</w:t>
      </w:r>
      <w:r w:rsidR="00B23F6C" w:rsidRPr="00A6349F">
        <w:rPr>
          <w:rFonts w:ascii="Times New Roman" w:hAnsi="Times New Roman"/>
          <w:b/>
          <w:bCs/>
          <w:sz w:val="24"/>
          <w:szCs w:val="28"/>
        </w:rPr>
        <w:t xml:space="preserve"> по вопросам предоставления муниципальной услуги</w:t>
      </w:r>
    </w:p>
    <w:p w:rsidR="00B23F6C" w:rsidRPr="00940922" w:rsidRDefault="00940922" w:rsidP="00597111">
      <w:pPr>
        <w:pStyle w:val="ConsPlu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597111">
        <w:rPr>
          <w:rFonts w:ascii="Times New Roman" w:hAnsi="Times New Roman" w:cs="Times New Roman"/>
          <w:sz w:val="24"/>
          <w:szCs w:val="28"/>
        </w:rPr>
        <w:t xml:space="preserve"> </w:t>
      </w:r>
      <w:r w:rsidR="00B23F6C" w:rsidRPr="00940922">
        <w:rPr>
          <w:rFonts w:ascii="Times New Roman" w:hAnsi="Times New Roman" w:cs="Times New Roman"/>
          <w:sz w:val="24"/>
          <w:szCs w:val="28"/>
        </w:rPr>
        <w:t xml:space="preserve">Основанием для начала исполнения административной процедуры </w:t>
      </w:r>
      <w:r w:rsidR="00B23F6C" w:rsidRPr="00940922">
        <w:rPr>
          <w:rFonts w:ascii="Times New Roman" w:hAnsi="Times New Roman"/>
          <w:bCs/>
          <w:sz w:val="24"/>
          <w:szCs w:val="28"/>
        </w:rPr>
        <w:t>консультирования заявителя по вопросам предоставления муниципальной услуги</w:t>
      </w:r>
      <w:r w:rsidR="00B23F6C" w:rsidRPr="00940922">
        <w:rPr>
          <w:rFonts w:ascii="Times New Roman" w:hAnsi="Times New Roman" w:cs="Times New Roman"/>
          <w:sz w:val="24"/>
          <w:szCs w:val="28"/>
        </w:rPr>
        <w:t xml:space="preserve"> является обращение заявителя</w:t>
      </w:r>
      <w:r w:rsidRPr="00940922">
        <w:rPr>
          <w:rFonts w:ascii="Times New Roman" w:hAnsi="Times New Roman" w:cs="Times New Roman"/>
          <w:sz w:val="24"/>
          <w:szCs w:val="28"/>
        </w:rPr>
        <w:t xml:space="preserve"> в библиотеки МУАМО МЦБС</w:t>
      </w:r>
      <w:r w:rsidR="00B23F6C" w:rsidRPr="00940922">
        <w:rPr>
          <w:rFonts w:ascii="Times New Roman" w:hAnsi="Times New Roman" w:cs="Times New Roman"/>
          <w:sz w:val="24"/>
          <w:szCs w:val="28"/>
        </w:rPr>
        <w:t>.</w:t>
      </w:r>
    </w:p>
    <w:p w:rsidR="00B23F6C" w:rsidRPr="00940922" w:rsidRDefault="00940922" w:rsidP="005971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B23F6C" w:rsidRPr="00940922">
        <w:rPr>
          <w:rFonts w:ascii="Times New Roman" w:hAnsi="Times New Roman" w:cs="Times New Roman"/>
          <w:sz w:val="24"/>
          <w:szCs w:val="28"/>
        </w:rPr>
        <w:t>Консультирование заявителя осуществляется</w:t>
      </w:r>
      <w:r w:rsidR="0059711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специалистом</w:t>
      </w:r>
      <w:r w:rsidR="00B23F6C" w:rsidRPr="00940922">
        <w:rPr>
          <w:rFonts w:ascii="Times New Roman" w:hAnsi="Times New Roman" w:cs="Times New Roman"/>
          <w:sz w:val="24"/>
          <w:szCs w:val="28"/>
        </w:rPr>
        <w:t>, который:</w:t>
      </w:r>
    </w:p>
    <w:p w:rsidR="00B23F6C" w:rsidRPr="00940922" w:rsidRDefault="00597111" w:rsidP="00B23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B23F6C" w:rsidRPr="00940922">
        <w:rPr>
          <w:rFonts w:ascii="Times New Roman" w:hAnsi="Times New Roman" w:cs="Times New Roman"/>
          <w:sz w:val="24"/>
          <w:szCs w:val="28"/>
        </w:rPr>
        <w:t>устно предоставляет информацию о требуемой муниципальной услуге;</w:t>
      </w:r>
    </w:p>
    <w:p w:rsidR="00B23F6C" w:rsidRPr="00940922" w:rsidRDefault="00940922" w:rsidP="00B23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B23F6C" w:rsidRPr="00940922">
        <w:rPr>
          <w:rFonts w:ascii="Times New Roman" w:hAnsi="Times New Roman" w:cs="Times New Roman"/>
          <w:sz w:val="24"/>
          <w:szCs w:val="28"/>
        </w:rPr>
        <w:t>сообщает о необходимости предъявления определенных Админист</w:t>
      </w:r>
      <w:r w:rsidR="00435799">
        <w:rPr>
          <w:rFonts w:ascii="Times New Roman" w:hAnsi="Times New Roman" w:cs="Times New Roman"/>
          <w:sz w:val="24"/>
          <w:szCs w:val="28"/>
        </w:rPr>
        <w:t>ративным регламентом документов;</w:t>
      </w:r>
    </w:p>
    <w:p w:rsidR="00B23F6C" w:rsidRPr="00940922" w:rsidRDefault="00435799" w:rsidP="00597111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</w:t>
      </w:r>
      <w:r w:rsidR="00B23F6C" w:rsidRPr="00940922">
        <w:rPr>
          <w:rFonts w:ascii="Times New Roman" w:hAnsi="Times New Roman" w:cs="Times New Roman"/>
          <w:sz w:val="24"/>
          <w:szCs w:val="28"/>
        </w:rPr>
        <w:t xml:space="preserve">езультатом выполнения административной процедуры </w:t>
      </w:r>
      <w:r w:rsidR="00B23F6C" w:rsidRPr="00940922">
        <w:rPr>
          <w:rFonts w:ascii="Times New Roman" w:hAnsi="Times New Roman"/>
          <w:bCs/>
          <w:sz w:val="24"/>
          <w:szCs w:val="28"/>
        </w:rPr>
        <w:t>консультирования заявителя по вопросам предоставления муниципальной услуги</w:t>
      </w:r>
      <w:r w:rsidR="00B23F6C" w:rsidRPr="00940922">
        <w:rPr>
          <w:rFonts w:ascii="Times New Roman" w:hAnsi="Times New Roman" w:cs="Times New Roman"/>
          <w:sz w:val="24"/>
          <w:szCs w:val="28"/>
        </w:rPr>
        <w:t xml:space="preserve"> является разъяснение порядка </w:t>
      </w:r>
      <w:r w:rsidR="00B23F6C" w:rsidRPr="00940922">
        <w:rPr>
          <w:rFonts w:ascii="Times New Roman" w:hAnsi="Times New Roman"/>
          <w:bCs/>
          <w:sz w:val="24"/>
          <w:szCs w:val="28"/>
        </w:rPr>
        <w:t>предоставления муниципальной услуги</w:t>
      </w:r>
      <w:r w:rsidR="007E76FC">
        <w:rPr>
          <w:rFonts w:ascii="Times New Roman" w:hAnsi="Times New Roman"/>
          <w:bCs/>
          <w:sz w:val="24"/>
          <w:szCs w:val="28"/>
        </w:rPr>
        <w:t xml:space="preserve"> и </w:t>
      </w:r>
      <w:r w:rsidR="00405260">
        <w:rPr>
          <w:rFonts w:ascii="Times New Roman" w:hAnsi="Times New Roman" w:cs="Times New Roman"/>
          <w:sz w:val="24"/>
          <w:szCs w:val="24"/>
        </w:rPr>
        <w:t>составляет не более 10 мин;</w:t>
      </w:r>
    </w:p>
    <w:p w:rsidR="00B23F6C" w:rsidRPr="00940922" w:rsidRDefault="00597111" w:rsidP="00597111">
      <w:pPr>
        <w:pStyle w:val="a7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</w:t>
      </w:r>
      <w:r w:rsidR="00B23F6C" w:rsidRPr="00940922">
        <w:rPr>
          <w:rFonts w:ascii="Times New Roman" w:hAnsi="Times New Roman"/>
          <w:bCs/>
          <w:sz w:val="24"/>
          <w:szCs w:val="28"/>
        </w:rPr>
        <w:t>В случае наличия у заявителя необходимых документов начинается процедура регистрации или перерегистрации (за</w:t>
      </w:r>
      <w:r w:rsidR="00405260">
        <w:rPr>
          <w:rFonts w:ascii="Times New Roman" w:hAnsi="Times New Roman"/>
          <w:bCs/>
          <w:sz w:val="24"/>
          <w:szCs w:val="28"/>
        </w:rPr>
        <w:t>писи) заявителя в библиотеке.</w:t>
      </w:r>
    </w:p>
    <w:p w:rsidR="00534C50" w:rsidRPr="005B3507" w:rsidRDefault="00534C50" w:rsidP="00534C50">
      <w:pPr>
        <w:pStyle w:val="ConsPlusNormal"/>
        <w:widowControl/>
        <w:tabs>
          <w:tab w:val="num" w:pos="54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C50" w:rsidRPr="00A6349F" w:rsidRDefault="00597111" w:rsidP="00597111">
      <w:pPr>
        <w:pStyle w:val="a7"/>
        <w:rPr>
          <w:rFonts w:ascii="Times New Roman" w:hAnsi="Times New Roman"/>
          <w:b/>
          <w:sz w:val="24"/>
          <w:szCs w:val="24"/>
        </w:rPr>
      </w:pPr>
      <w:r w:rsidRPr="007823B7">
        <w:rPr>
          <w:rFonts w:ascii="Times New Roman" w:hAnsi="Times New Roman"/>
          <w:b/>
          <w:sz w:val="24"/>
          <w:szCs w:val="24"/>
        </w:rPr>
        <w:t>3.1.3</w:t>
      </w:r>
      <w:r w:rsidRPr="00A6349F">
        <w:rPr>
          <w:rFonts w:ascii="Times New Roman" w:hAnsi="Times New Roman"/>
          <w:b/>
          <w:sz w:val="24"/>
          <w:szCs w:val="24"/>
        </w:rPr>
        <w:t xml:space="preserve">. </w:t>
      </w:r>
      <w:r w:rsidR="00534C50" w:rsidRPr="00A6349F">
        <w:rPr>
          <w:rFonts w:ascii="Times New Roman" w:hAnsi="Times New Roman"/>
          <w:b/>
          <w:sz w:val="24"/>
          <w:szCs w:val="24"/>
        </w:rPr>
        <w:t>Регистрация или перерегистрация (запись) заявителя в библиотеке</w:t>
      </w:r>
    </w:p>
    <w:p w:rsidR="00534C50" w:rsidRPr="00F9060C" w:rsidRDefault="00597111" w:rsidP="005971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34C50" w:rsidRPr="00F9060C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регистрации или перерегистрации (записи) заявителя в библиотеке является устное обращение заявителя с документами, удостоверяющими личность заявителя или (в случае обращения представителя заявителя) с документами, удостоверяющими полномочия представителя заявителя. </w:t>
      </w:r>
    </w:p>
    <w:p w:rsidR="00534C50" w:rsidRPr="00F9060C" w:rsidRDefault="00534C50" w:rsidP="00534C5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t xml:space="preserve"> </w:t>
      </w:r>
      <w:r w:rsidR="00597111" w:rsidRPr="00F9060C">
        <w:rPr>
          <w:rFonts w:ascii="Times New Roman" w:hAnsi="Times New Roman"/>
          <w:sz w:val="24"/>
          <w:szCs w:val="24"/>
        </w:rPr>
        <w:t xml:space="preserve">- </w:t>
      </w:r>
      <w:r w:rsidRPr="00F9060C">
        <w:rPr>
          <w:rFonts w:ascii="Times New Roman" w:hAnsi="Times New Roman"/>
          <w:sz w:val="24"/>
          <w:szCs w:val="24"/>
        </w:rPr>
        <w:t xml:space="preserve">В момент обращения заявителя, в присутствии заявителя </w:t>
      </w:r>
      <w:r w:rsidR="003A246C" w:rsidRPr="00F9060C">
        <w:rPr>
          <w:rFonts w:ascii="Times New Roman" w:hAnsi="Times New Roman"/>
          <w:sz w:val="24"/>
          <w:szCs w:val="24"/>
        </w:rPr>
        <w:t xml:space="preserve">специалист </w:t>
      </w:r>
      <w:r w:rsidRPr="00F9060C">
        <w:rPr>
          <w:rFonts w:ascii="Times New Roman" w:hAnsi="Times New Roman"/>
          <w:sz w:val="24"/>
          <w:szCs w:val="24"/>
        </w:rPr>
        <w:t>проверяет документы, удостоверяющие личность заявителя (документы, подтверждающие полномочия представителя заявителя)</w:t>
      </w:r>
      <w:r w:rsidR="00B6077D" w:rsidRPr="00F9060C">
        <w:rPr>
          <w:rFonts w:ascii="Times New Roman" w:hAnsi="Times New Roman"/>
          <w:sz w:val="24"/>
          <w:szCs w:val="24"/>
        </w:rPr>
        <w:t xml:space="preserve"> на соответствие требованиям действующего законодательства, а также настоящего Административного регламента</w:t>
      </w:r>
      <w:r w:rsidRPr="00F9060C">
        <w:rPr>
          <w:rFonts w:ascii="Times New Roman" w:hAnsi="Times New Roman"/>
          <w:sz w:val="24"/>
          <w:szCs w:val="24"/>
        </w:rPr>
        <w:t>.</w:t>
      </w:r>
    </w:p>
    <w:p w:rsidR="00534C50" w:rsidRPr="00F9060C" w:rsidRDefault="00597111" w:rsidP="005971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t>- Специалист</w:t>
      </w:r>
      <w:r w:rsidR="00534C50" w:rsidRPr="00F9060C">
        <w:rPr>
          <w:rFonts w:ascii="Times New Roman" w:hAnsi="Times New Roman"/>
          <w:sz w:val="24"/>
          <w:szCs w:val="24"/>
        </w:rPr>
        <w:t xml:space="preserve"> проверяет наличие </w:t>
      </w:r>
      <w:r w:rsidR="00B6077D" w:rsidRPr="00F9060C">
        <w:rPr>
          <w:rFonts w:ascii="Times New Roman" w:hAnsi="Times New Roman"/>
          <w:sz w:val="24"/>
          <w:szCs w:val="24"/>
        </w:rPr>
        <w:t xml:space="preserve">читательского </w:t>
      </w:r>
      <w:r w:rsidR="003A246C" w:rsidRPr="00F9060C">
        <w:rPr>
          <w:rFonts w:ascii="Times New Roman" w:hAnsi="Times New Roman"/>
          <w:sz w:val="24"/>
          <w:szCs w:val="24"/>
        </w:rPr>
        <w:t>формуляра</w:t>
      </w:r>
      <w:r w:rsidR="005E331B" w:rsidRPr="00F9060C">
        <w:rPr>
          <w:rFonts w:ascii="Times New Roman" w:hAnsi="Times New Roman"/>
          <w:sz w:val="24"/>
          <w:szCs w:val="24"/>
        </w:rPr>
        <w:t xml:space="preserve"> </w:t>
      </w:r>
      <w:r w:rsidR="00534C50" w:rsidRPr="00F9060C">
        <w:rPr>
          <w:rFonts w:ascii="Times New Roman" w:hAnsi="Times New Roman"/>
          <w:sz w:val="24"/>
          <w:szCs w:val="24"/>
        </w:rPr>
        <w:t>заявителя.</w:t>
      </w:r>
    </w:p>
    <w:p w:rsidR="00773B83" w:rsidRPr="00F9060C" w:rsidRDefault="00773B83" w:rsidP="00773B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t>-</w:t>
      </w:r>
      <w:r w:rsidR="00534C50" w:rsidRPr="00F9060C">
        <w:rPr>
          <w:rFonts w:ascii="Times New Roman" w:hAnsi="Times New Roman"/>
          <w:sz w:val="24"/>
          <w:szCs w:val="24"/>
        </w:rPr>
        <w:t xml:space="preserve">В случае наличия </w:t>
      </w:r>
      <w:r w:rsidR="00C51B75" w:rsidRPr="00F9060C">
        <w:rPr>
          <w:rFonts w:ascii="Times New Roman" w:hAnsi="Times New Roman"/>
          <w:sz w:val="24"/>
          <w:szCs w:val="24"/>
        </w:rPr>
        <w:t xml:space="preserve">читательского формуляра </w:t>
      </w:r>
      <w:r w:rsidR="00534C50" w:rsidRPr="00F9060C">
        <w:rPr>
          <w:rFonts w:ascii="Times New Roman" w:hAnsi="Times New Roman"/>
          <w:sz w:val="24"/>
          <w:szCs w:val="24"/>
        </w:rPr>
        <w:t xml:space="preserve">заявителя в библиотеке </w:t>
      </w:r>
      <w:r w:rsidR="00597111" w:rsidRPr="00F9060C">
        <w:rPr>
          <w:rFonts w:ascii="Times New Roman" w:hAnsi="Times New Roman"/>
          <w:sz w:val="24"/>
          <w:szCs w:val="24"/>
        </w:rPr>
        <w:t>специалист</w:t>
      </w:r>
      <w:r w:rsidRPr="00F9060C">
        <w:rPr>
          <w:rFonts w:ascii="Times New Roman" w:hAnsi="Times New Roman"/>
          <w:sz w:val="24"/>
          <w:szCs w:val="24"/>
        </w:rPr>
        <w:t xml:space="preserve"> библиотеки производит перерегистрацию заявителя. </w:t>
      </w:r>
    </w:p>
    <w:p w:rsidR="00773B83" w:rsidRPr="00F9060C" w:rsidRDefault="00773B83" w:rsidP="00773B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t xml:space="preserve">         -перерегистрация </w:t>
      </w:r>
      <w:r w:rsidR="00F9060C">
        <w:rPr>
          <w:rFonts w:ascii="Times New Roman" w:hAnsi="Times New Roman"/>
          <w:sz w:val="24"/>
          <w:szCs w:val="24"/>
        </w:rPr>
        <w:t xml:space="preserve">заявителя </w:t>
      </w:r>
      <w:r w:rsidRPr="00F9060C">
        <w:rPr>
          <w:rFonts w:ascii="Times New Roman" w:hAnsi="Times New Roman"/>
          <w:sz w:val="24"/>
          <w:szCs w:val="24"/>
        </w:rPr>
        <w:t xml:space="preserve">производится при обращении </w:t>
      </w:r>
      <w:r w:rsidR="00F9060C">
        <w:rPr>
          <w:rFonts w:ascii="Times New Roman" w:hAnsi="Times New Roman"/>
          <w:sz w:val="24"/>
          <w:szCs w:val="24"/>
        </w:rPr>
        <w:t>заяви</w:t>
      </w:r>
      <w:r w:rsidRPr="00F9060C">
        <w:rPr>
          <w:rFonts w:ascii="Times New Roman" w:hAnsi="Times New Roman"/>
          <w:sz w:val="24"/>
          <w:szCs w:val="24"/>
        </w:rPr>
        <w:t xml:space="preserve">теля в библиотеку в первый раз в течение текущего года. </w:t>
      </w:r>
    </w:p>
    <w:p w:rsidR="00773B83" w:rsidRPr="00F9060C" w:rsidRDefault="00773B83" w:rsidP="00773B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t xml:space="preserve">-библиотекарь находит читательский формуляр </w:t>
      </w:r>
      <w:r w:rsidR="00F9060C">
        <w:rPr>
          <w:rFonts w:ascii="Times New Roman" w:hAnsi="Times New Roman"/>
          <w:sz w:val="24"/>
          <w:szCs w:val="24"/>
        </w:rPr>
        <w:t>заяви</w:t>
      </w:r>
      <w:r w:rsidRPr="00F9060C">
        <w:rPr>
          <w:rFonts w:ascii="Times New Roman" w:hAnsi="Times New Roman"/>
          <w:sz w:val="24"/>
          <w:szCs w:val="24"/>
        </w:rPr>
        <w:t>теля, вносит изменения в них (уточненные анкетные данные, новый читательский номер, дату перерегистрации).</w:t>
      </w:r>
    </w:p>
    <w:p w:rsidR="00534C50" w:rsidRPr="00F9060C" w:rsidRDefault="00B6077D" w:rsidP="00B6077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t xml:space="preserve">- </w:t>
      </w:r>
      <w:r w:rsidR="00534C50" w:rsidRPr="00F9060C">
        <w:rPr>
          <w:rFonts w:ascii="Times New Roman" w:hAnsi="Times New Roman"/>
          <w:sz w:val="24"/>
          <w:szCs w:val="24"/>
        </w:rPr>
        <w:t xml:space="preserve">Если представленные заявителем документы соответствуют </w:t>
      </w:r>
      <w:r w:rsidRPr="00F9060C">
        <w:rPr>
          <w:rFonts w:ascii="Times New Roman" w:hAnsi="Times New Roman"/>
          <w:sz w:val="24"/>
          <w:szCs w:val="24"/>
        </w:rPr>
        <w:t xml:space="preserve">выше перечисленным требованиям и </w:t>
      </w:r>
      <w:r w:rsidR="00534C50" w:rsidRPr="00F9060C">
        <w:rPr>
          <w:rFonts w:ascii="Times New Roman" w:hAnsi="Times New Roman"/>
          <w:sz w:val="24"/>
          <w:szCs w:val="24"/>
        </w:rPr>
        <w:t xml:space="preserve">в случае отсутствия в </w:t>
      </w:r>
      <w:r w:rsidRPr="00F9060C">
        <w:rPr>
          <w:rFonts w:ascii="Times New Roman" w:hAnsi="Times New Roman"/>
          <w:sz w:val="24"/>
          <w:szCs w:val="24"/>
        </w:rPr>
        <w:t xml:space="preserve">библиотеках МУАМО МЦБС читательского формуляра </w:t>
      </w:r>
      <w:r w:rsidR="00534C50" w:rsidRPr="00F9060C">
        <w:rPr>
          <w:rFonts w:ascii="Times New Roman" w:hAnsi="Times New Roman"/>
          <w:sz w:val="24"/>
          <w:szCs w:val="24"/>
        </w:rPr>
        <w:t>заявителя</w:t>
      </w:r>
      <w:r w:rsidR="00C51B75" w:rsidRPr="00F9060C">
        <w:rPr>
          <w:rFonts w:ascii="Times New Roman" w:hAnsi="Times New Roman"/>
          <w:sz w:val="24"/>
          <w:szCs w:val="24"/>
        </w:rPr>
        <w:t xml:space="preserve"> по месту требования</w:t>
      </w:r>
      <w:r w:rsidRPr="00F9060C">
        <w:rPr>
          <w:rFonts w:ascii="Times New Roman" w:hAnsi="Times New Roman"/>
          <w:sz w:val="24"/>
          <w:szCs w:val="24"/>
        </w:rPr>
        <w:t>, специалист</w:t>
      </w:r>
      <w:r w:rsidR="00534C50" w:rsidRPr="00F9060C">
        <w:rPr>
          <w:rFonts w:ascii="Times New Roman" w:hAnsi="Times New Roman"/>
          <w:sz w:val="24"/>
          <w:szCs w:val="24"/>
        </w:rPr>
        <w:t>:</w:t>
      </w:r>
    </w:p>
    <w:p w:rsidR="00534C50" w:rsidRPr="00F9060C" w:rsidRDefault="00773B83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t>-</w:t>
      </w:r>
      <w:r w:rsidR="00534C50" w:rsidRPr="00F9060C">
        <w:rPr>
          <w:rFonts w:ascii="Times New Roman" w:hAnsi="Times New Roman"/>
          <w:sz w:val="24"/>
          <w:szCs w:val="24"/>
        </w:rPr>
        <w:t xml:space="preserve">заполняет читательский формуляр </w:t>
      </w:r>
      <w:r w:rsidR="00B6077D" w:rsidRPr="00F9060C">
        <w:rPr>
          <w:rFonts w:ascii="Times New Roman" w:hAnsi="Times New Roman"/>
          <w:sz w:val="24"/>
          <w:szCs w:val="24"/>
        </w:rPr>
        <w:t>на заявителя</w:t>
      </w:r>
      <w:r w:rsidR="00534C50" w:rsidRPr="00F9060C">
        <w:rPr>
          <w:rFonts w:ascii="Times New Roman" w:hAnsi="Times New Roman"/>
          <w:sz w:val="24"/>
          <w:szCs w:val="24"/>
        </w:rPr>
        <w:t>;</w:t>
      </w:r>
    </w:p>
    <w:p w:rsidR="00534C50" w:rsidRDefault="00773B83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t>-</w:t>
      </w:r>
      <w:r w:rsidR="00534C50" w:rsidRPr="00F9060C">
        <w:rPr>
          <w:rFonts w:ascii="Times New Roman" w:hAnsi="Times New Roman"/>
          <w:sz w:val="24"/>
          <w:szCs w:val="24"/>
        </w:rPr>
        <w:t>знакомит заявителя с Правилами пользования библиотекой, расположением отделов библиотеки, справочным аппаратом;</w:t>
      </w:r>
    </w:p>
    <w:p w:rsidR="004550E6" w:rsidRPr="006976BF" w:rsidRDefault="002D1A35" w:rsidP="004550E6">
      <w:pPr>
        <w:pStyle w:val="a7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550E6">
        <w:rPr>
          <w:rFonts w:ascii="Times New Roman" w:hAnsi="Times New Roman"/>
          <w:sz w:val="24"/>
          <w:szCs w:val="24"/>
        </w:rPr>
        <w:t>-</w:t>
      </w:r>
      <w:r w:rsidR="004550E6" w:rsidRPr="004550E6">
        <w:rPr>
          <w:rFonts w:ascii="Times New Roman" w:hAnsi="Times New Roman"/>
          <w:sz w:val="24"/>
          <w:szCs w:val="24"/>
        </w:rPr>
        <w:t xml:space="preserve"> </w:t>
      </w:r>
      <w:r w:rsidR="004550E6" w:rsidRPr="006976BF">
        <w:rPr>
          <w:rFonts w:ascii="Times New Roman" w:hAnsi="Times New Roman"/>
          <w:sz w:val="24"/>
          <w:szCs w:val="24"/>
        </w:rPr>
        <w:t xml:space="preserve">Время для записи заявителя в библиотеку составляет не более 7 мин., время для перерегистрации заявителя составляет не более </w:t>
      </w:r>
      <w:r w:rsidR="004550E6">
        <w:rPr>
          <w:rFonts w:ascii="Times New Roman" w:hAnsi="Times New Roman"/>
          <w:sz w:val="24"/>
          <w:szCs w:val="24"/>
        </w:rPr>
        <w:t>3</w:t>
      </w:r>
      <w:r w:rsidR="004550E6" w:rsidRPr="006976BF">
        <w:rPr>
          <w:rFonts w:ascii="Times New Roman" w:hAnsi="Times New Roman"/>
          <w:sz w:val="24"/>
          <w:szCs w:val="24"/>
        </w:rPr>
        <w:t xml:space="preserve"> мин.</w:t>
      </w:r>
    </w:p>
    <w:p w:rsidR="00534C50" w:rsidRPr="00F9060C" w:rsidRDefault="00773B83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t>-</w:t>
      </w:r>
      <w:r w:rsidR="00405260">
        <w:rPr>
          <w:rFonts w:ascii="Times New Roman" w:hAnsi="Times New Roman"/>
          <w:sz w:val="24"/>
          <w:szCs w:val="24"/>
        </w:rPr>
        <w:t xml:space="preserve"> </w:t>
      </w:r>
      <w:r w:rsidR="00534C50" w:rsidRPr="00F9060C">
        <w:rPr>
          <w:rFonts w:ascii="Times New Roman" w:hAnsi="Times New Roman"/>
          <w:sz w:val="24"/>
          <w:szCs w:val="24"/>
        </w:rPr>
        <w:t>передает читательский формуляр, являющийся Договором присоединения, заявителю для проставления им личной подписи на титульном листе. (Договором присоединения признается договор,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целом, ст.428 ГК РФ);</w:t>
      </w:r>
    </w:p>
    <w:p w:rsidR="00F9060C" w:rsidRPr="00F9060C" w:rsidRDefault="00773B83" w:rsidP="00773B83">
      <w:pPr>
        <w:jc w:val="both"/>
        <w:rPr>
          <w:highlight w:val="yellow"/>
        </w:rPr>
      </w:pPr>
      <w:r w:rsidRPr="00F9060C">
        <w:t xml:space="preserve">          -</w:t>
      </w:r>
      <w:r w:rsidR="00534C50" w:rsidRPr="00F9060C">
        <w:t xml:space="preserve">принимает на хранение и учет подписанный </w:t>
      </w:r>
      <w:r w:rsidR="00B6077D" w:rsidRPr="00F9060C">
        <w:t xml:space="preserve">заявителем </w:t>
      </w:r>
      <w:r w:rsidR="00534C50" w:rsidRPr="00F9060C">
        <w:t>читательский формуляр.</w:t>
      </w:r>
      <w:r w:rsidRPr="00F9060C">
        <w:rPr>
          <w:highlight w:val="yellow"/>
        </w:rPr>
        <w:t xml:space="preserve"> </w:t>
      </w:r>
    </w:p>
    <w:p w:rsidR="002D1A35" w:rsidRDefault="007823B7" w:rsidP="004E0BA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-</w:t>
      </w:r>
      <w:r w:rsidR="00773B83" w:rsidRPr="00F9060C">
        <w:rPr>
          <w:color w:val="000000" w:themeColor="text1"/>
        </w:rPr>
        <w:t xml:space="preserve"> Результатом предоставления муниципальной услуги</w:t>
      </w:r>
      <w:r w:rsidR="00F9060C" w:rsidRPr="00F9060C">
        <w:rPr>
          <w:bCs/>
          <w:szCs w:val="28"/>
        </w:rPr>
        <w:t xml:space="preserve"> </w:t>
      </w:r>
      <w:r w:rsidR="00F9060C" w:rsidRPr="00940922">
        <w:rPr>
          <w:bCs/>
          <w:szCs w:val="28"/>
        </w:rPr>
        <w:t>регистрации или перерегистрации</w:t>
      </w:r>
      <w:r w:rsidR="00F9060C">
        <w:rPr>
          <w:bCs/>
          <w:szCs w:val="28"/>
        </w:rPr>
        <w:t xml:space="preserve"> (записи) заявителя в библиотеку</w:t>
      </w:r>
      <w:r w:rsidR="00773B83" w:rsidRPr="00F9060C">
        <w:rPr>
          <w:color w:val="000000" w:themeColor="text1"/>
        </w:rPr>
        <w:t xml:space="preserve"> является </w:t>
      </w:r>
      <w:r w:rsidR="00F9060C" w:rsidRPr="00F9060C">
        <w:rPr>
          <w:color w:val="000000" w:themeColor="text1"/>
        </w:rPr>
        <w:t>заполненный читательский формуляр на заявителя.</w:t>
      </w:r>
      <w:r w:rsidR="004550E6">
        <w:rPr>
          <w:color w:val="000000" w:themeColor="text1"/>
        </w:rPr>
        <w:t xml:space="preserve"> </w:t>
      </w:r>
    </w:p>
    <w:p w:rsidR="00395EA9" w:rsidRPr="006976BF" w:rsidRDefault="002D1A35" w:rsidP="004E0BA3">
      <w:pPr>
        <w:jc w:val="both"/>
      </w:pPr>
      <w:r>
        <w:rPr>
          <w:color w:val="000000" w:themeColor="text1"/>
        </w:rPr>
        <w:t xml:space="preserve">  - </w:t>
      </w:r>
      <w:r w:rsidR="004E0BA3">
        <w:rPr>
          <w:color w:val="000000" w:themeColor="text1"/>
        </w:rPr>
        <w:t>П</w:t>
      </w:r>
      <w:r w:rsidR="00395EA9" w:rsidRPr="006976BF">
        <w:t>роведение административн</w:t>
      </w:r>
      <w:r w:rsidR="00C718E8">
        <w:t>ой</w:t>
      </w:r>
      <w:r w:rsidR="00395EA9" w:rsidRPr="006976BF">
        <w:t xml:space="preserve"> процедур</w:t>
      </w:r>
      <w:r w:rsidR="008409B6">
        <w:t>ы</w:t>
      </w:r>
      <w:r w:rsidR="00395EA9" w:rsidRPr="006976BF">
        <w:t xml:space="preserve"> (запись заявителя), не должн</w:t>
      </w:r>
      <w:r w:rsidR="008409B6">
        <w:t>о</w:t>
      </w:r>
      <w:r w:rsidR="00395EA9" w:rsidRPr="006976BF">
        <w:t xml:space="preserve"> превышать </w:t>
      </w:r>
      <w:r w:rsidR="008409B6">
        <w:t>7</w:t>
      </w:r>
      <w:r w:rsidR="00395EA9" w:rsidRPr="006976BF">
        <w:t xml:space="preserve"> минут с момента получения  заявки от заявителя.</w:t>
      </w:r>
    </w:p>
    <w:p w:rsidR="00C51B75" w:rsidRPr="00F9060C" w:rsidRDefault="00395EA9" w:rsidP="00C51B75">
      <w:pPr>
        <w:pStyle w:val="a7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6BF">
        <w:rPr>
          <w:rFonts w:ascii="Times New Roman" w:hAnsi="Times New Roman"/>
          <w:sz w:val="24"/>
          <w:szCs w:val="24"/>
        </w:rPr>
        <w:t xml:space="preserve"> </w:t>
      </w:r>
    </w:p>
    <w:p w:rsidR="007823B7" w:rsidRPr="00A6349F" w:rsidRDefault="007823B7" w:rsidP="007823B7">
      <w:pPr>
        <w:pStyle w:val="a7"/>
        <w:spacing w:line="0" w:lineRule="atLeast"/>
        <w:jc w:val="both"/>
        <w:rPr>
          <w:rFonts w:ascii="Times New Roman" w:hAnsi="Times New Roman"/>
          <w:b/>
          <w:sz w:val="24"/>
          <w:szCs w:val="28"/>
        </w:rPr>
      </w:pPr>
      <w:r w:rsidRPr="007823B7">
        <w:rPr>
          <w:rFonts w:ascii="Times New Roman" w:hAnsi="Times New Roman"/>
          <w:b/>
          <w:sz w:val="24"/>
          <w:szCs w:val="24"/>
        </w:rPr>
        <w:t>3.1.4</w:t>
      </w:r>
      <w:r w:rsidRPr="007823B7">
        <w:rPr>
          <w:rFonts w:ascii="Times New Roman" w:hAnsi="Times New Roman"/>
          <w:sz w:val="24"/>
          <w:szCs w:val="28"/>
        </w:rPr>
        <w:t xml:space="preserve"> </w:t>
      </w:r>
      <w:r w:rsidRPr="00A6349F">
        <w:rPr>
          <w:rFonts w:ascii="Times New Roman" w:hAnsi="Times New Roman"/>
          <w:b/>
          <w:sz w:val="24"/>
          <w:szCs w:val="28"/>
        </w:rPr>
        <w:t>Принятие решения о предоставлении муниципальной услуги, об отказе в предоставлении либо о приостановлении  предоставления муниципальной услуги;</w:t>
      </w:r>
    </w:p>
    <w:p w:rsidR="00534C50" w:rsidRPr="007823B7" w:rsidRDefault="007823B7" w:rsidP="007823B7">
      <w:pPr>
        <w:pStyle w:val="a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4C50" w:rsidRPr="007823B7">
        <w:rPr>
          <w:rFonts w:ascii="Times New Roman" w:hAnsi="Times New Roman"/>
          <w:sz w:val="24"/>
          <w:szCs w:val="28"/>
        </w:rPr>
        <w:t>Основанием для начала исполнения административной процедуры принятия решения об отказе в предоставлении</w:t>
      </w:r>
      <w:r w:rsidR="008409B6">
        <w:rPr>
          <w:rFonts w:ascii="Times New Roman" w:hAnsi="Times New Roman"/>
          <w:sz w:val="24"/>
          <w:szCs w:val="28"/>
        </w:rPr>
        <w:t>,</w:t>
      </w:r>
      <w:r w:rsidR="00534C50" w:rsidRPr="007823B7">
        <w:rPr>
          <w:rFonts w:ascii="Times New Roman" w:hAnsi="Times New Roman"/>
          <w:sz w:val="24"/>
          <w:szCs w:val="28"/>
        </w:rPr>
        <w:t xml:space="preserve"> либо о приостановлении  предоставления муниципальной услуги является наличие читательского формуляра заявителя и устное обращение заявителя с документами, удостоверяющими личность заявителя или (в случае обращения представителя заявителя) с документами, удостоверяющими полномочия представителя заявителя. </w:t>
      </w:r>
    </w:p>
    <w:p w:rsidR="00534C50" w:rsidRPr="007823B7" w:rsidRDefault="007823B7" w:rsidP="007823B7">
      <w:pPr>
        <w:pStyle w:val="a7"/>
        <w:spacing w:line="0" w:lineRule="atLeast"/>
        <w:jc w:val="both"/>
        <w:rPr>
          <w:rFonts w:ascii="Times New Roman" w:hAnsi="Times New Roman"/>
          <w:sz w:val="24"/>
          <w:szCs w:val="28"/>
        </w:rPr>
      </w:pPr>
      <w:r w:rsidRPr="007823B7">
        <w:rPr>
          <w:rFonts w:ascii="Times New Roman" w:hAnsi="Times New Roman"/>
          <w:sz w:val="24"/>
          <w:szCs w:val="28"/>
        </w:rPr>
        <w:t>-</w:t>
      </w:r>
      <w:r w:rsidR="00534C50" w:rsidRPr="007823B7">
        <w:rPr>
          <w:rFonts w:ascii="Times New Roman" w:hAnsi="Times New Roman"/>
          <w:sz w:val="24"/>
          <w:szCs w:val="28"/>
        </w:rPr>
        <w:t xml:space="preserve"> Если представленные заявителем документы соответствуют требованиям действующего законодательства, результатом выполнения данной административной процедуры является начало исполнения административной процедуры выдачи пользователю документа из библиотечного фонда во временное пользование по требованию.</w:t>
      </w:r>
    </w:p>
    <w:p w:rsidR="007823B7" w:rsidRPr="007823B7" w:rsidRDefault="007823B7" w:rsidP="00534C50">
      <w:pPr>
        <w:pStyle w:val="a7"/>
        <w:jc w:val="both"/>
        <w:rPr>
          <w:rFonts w:ascii="Times New Roman" w:hAnsi="Times New Roman"/>
          <w:sz w:val="24"/>
          <w:szCs w:val="28"/>
        </w:rPr>
      </w:pPr>
      <w:proofErr w:type="gramStart"/>
      <w:r w:rsidRPr="007823B7">
        <w:rPr>
          <w:rFonts w:ascii="Times New Roman" w:hAnsi="Times New Roman"/>
          <w:sz w:val="24"/>
          <w:szCs w:val="28"/>
        </w:rPr>
        <w:t xml:space="preserve">- </w:t>
      </w:r>
      <w:r w:rsidR="00534C50" w:rsidRPr="007823B7">
        <w:rPr>
          <w:rFonts w:ascii="Times New Roman" w:hAnsi="Times New Roman"/>
          <w:sz w:val="24"/>
          <w:szCs w:val="28"/>
        </w:rPr>
        <w:t>Если у заявителя отсутствует право на получение муниципальной услуги, а также при отсутствии у заявителя документов, необходимых для предоставления муниципальной услуги, оформленных надлежащим образом результатом выполнения данной административной процедуры является сообщение библиотекарем заявителю в устной форме об отказе в предоставлении или о приостановлении предоставления муниципальной услуги, а также о причинах такого отказа или приостановления.</w:t>
      </w:r>
      <w:proofErr w:type="gramEnd"/>
    </w:p>
    <w:p w:rsidR="00534C50" w:rsidRPr="007823B7" w:rsidRDefault="007823B7" w:rsidP="00534C50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823B7">
        <w:rPr>
          <w:rFonts w:ascii="Times New Roman" w:hAnsi="Times New Roman"/>
          <w:sz w:val="24"/>
          <w:szCs w:val="28"/>
        </w:rPr>
        <w:t>-</w:t>
      </w:r>
      <w:r w:rsidR="00534C50" w:rsidRPr="007823B7">
        <w:rPr>
          <w:rFonts w:ascii="Times New Roman" w:hAnsi="Times New Roman"/>
          <w:sz w:val="24"/>
          <w:szCs w:val="28"/>
        </w:rPr>
        <w:t xml:space="preserve"> В случае письменного обращения заявителя предоставить письменное уведомление об отказе или о приостановлении предоставления муниципальной услуги, такое уведомление отправляется библиотекарем заявителю по указанному им адресу</w:t>
      </w:r>
      <w:r w:rsidRPr="007823B7">
        <w:rPr>
          <w:rFonts w:ascii="Times New Roman" w:hAnsi="Times New Roman"/>
          <w:sz w:val="24"/>
          <w:szCs w:val="28"/>
        </w:rPr>
        <w:t>.</w:t>
      </w:r>
    </w:p>
    <w:p w:rsidR="00534C50" w:rsidRDefault="00534C50" w:rsidP="00534C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4C50" w:rsidRPr="006F4FC0" w:rsidRDefault="00FC6D1A" w:rsidP="00FC6D1A">
      <w:pPr>
        <w:pStyle w:val="a7"/>
        <w:spacing w:line="0" w:lineRule="atLeast"/>
        <w:rPr>
          <w:rFonts w:ascii="Times New Roman" w:hAnsi="Times New Roman"/>
          <w:b/>
          <w:sz w:val="24"/>
          <w:szCs w:val="24"/>
        </w:rPr>
      </w:pPr>
      <w:r w:rsidRPr="00FC6D1A">
        <w:rPr>
          <w:rFonts w:ascii="Times New Roman" w:hAnsi="Times New Roman"/>
          <w:b/>
          <w:sz w:val="24"/>
          <w:szCs w:val="24"/>
        </w:rPr>
        <w:lastRenderedPageBreak/>
        <w:t>3.1.5.</w:t>
      </w:r>
      <w:r w:rsidR="00534C50" w:rsidRPr="006F4FC0">
        <w:rPr>
          <w:rFonts w:ascii="Times New Roman" w:hAnsi="Times New Roman"/>
          <w:b/>
          <w:sz w:val="24"/>
          <w:szCs w:val="24"/>
        </w:rPr>
        <w:t>Выдача пользователю документа из библиотечного фонда во временное пользование по требованию</w:t>
      </w:r>
    </w:p>
    <w:p w:rsidR="00534C50" w:rsidRPr="00FC6D1A" w:rsidRDefault="00FC6D1A" w:rsidP="00FC6D1A">
      <w:pPr>
        <w:pStyle w:val="a7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>-</w:t>
      </w:r>
      <w:r w:rsidR="00534C50" w:rsidRPr="00FC6D1A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выдачи </w:t>
      </w:r>
      <w:r w:rsidRPr="00FC6D1A">
        <w:rPr>
          <w:rFonts w:ascii="Times New Roman" w:hAnsi="Times New Roman"/>
          <w:sz w:val="24"/>
          <w:szCs w:val="24"/>
        </w:rPr>
        <w:t>заявит</w:t>
      </w:r>
      <w:r w:rsidR="00534C50" w:rsidRPr="00FC6D1A">
        <w:rPr>
          <w:rFonts w:ascii="Times New Roman" w:hAnsi="Times New Roman"/>
          <w:sz w:val="24"/>
          <w:szCs w:val="24"/>
        </w:rPr>
        <w:t xml:space="preserve">елю документа из библиотечного фонда во временное пользование по требованию является успешная регистрация (перерегистрация) </w:t>
      </w:r>
      <w:r w:rsidRPr="00FC6D1A">
        <w:rPr>
          <w:rFonts w:ascii="Times New Roman" w:hAnsi="Times New Roman"/>
          <w:sz w:val="24"/>
          <w:szCs w:val="24"/>
        </w:rPr>
        <w:t>заяви</w:t>
      </w:r>
      <w:r w:rsidR="00534C50" w:rsidRPr="00FC6D1A">
        <w:rPr>
          <w:rFonts w:ascii="Times New Roman" w:hAnsi="Times New Roman"/>
          <w:sz w:val="24"/>
          <w:szCs w:val="24"/>
        </w:rPr>
        <w:t xml:space="preserve">теля и определение </w:t>
      </w:r>
      <w:r w:rsidRPr="00FC6D1A">
        <w:rPr>
          <w:rFonts w:ascii="Times New Roman" w:hAnsi="Times New Roman"/>
          <w:sz w:val="24"/>
          <w:szCs w:val="24"/>
        </w:rPr>
        <w:t xml:space="preserve">специалистом </w:t>
      </w:r>
      <w:r w:rsidR="00534C50" w:rsidRPr="00FC6D1A">
        <w:rPr>
          <w:rFonts w:ascii="Times New Roman" w:hAnsi="Times New Roman"/>
          <w:sz w:val="24"/>
          <w:szCs w:val="24"/>
        </w:rPr>
        <w:t>библиотеки дальнейшей формы выдачи д</w:t>
      </w:r>
      <w:r w:rsidRPr="00FC6D1A">
        <w:rPr>
          <w:rFonts w:ascii="Times New Roman" w:hAnsi="Times New Roman"/>
          <w:sz w:val="24"/>
          <w:szCs w:val="24"/>
        </w:rPr>
        <w:t>окумента согласно потребностям заяви</w:t>
      </w:r>
      <w:r w:rsidR="00534C50" w:rsidRPr="00FC6D1A">
        <w:rPr>
          <w:rFonts w:ascii="Times New Roman" w:hAnsi="Times New Roman"/>
          <w:sz w:val="24"/>
          <w:szCs w:val="24"/>
        </w:rPr>
        <w:t>теля. Формы выдачи документа предусмотрены в виде обслуживания пользователей  в читальном зале и на абонементе.</w:t>
      </w:r>
    </w:p>
    <w:p w:rsidR="00534C50" w:rsidRPr="00FC6D1A" w:rsidRDefault="00FC6D1A" w:rsidP="00FC6D1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4C50" w:rsidRPr="00FC6D1A">
        <w:rPr>
          <w:rFonts w:ascii="Times New Roman" w:hAnsi="Times New Roman"/>
          <w:sz w:val="24"/>
          <w:szCs w:val="24"/>
        </w:rPr>
        <w:t xml:space="preserve"> Обслуживая пользователя в читальном зале, библиотекарь читального зала:</w:t>
      </w:r>
    </w:p>
    <w:p w:rsidR="00534C50" w:rsidRPr="00FC6D1A" w:rsidRDefault="00534C50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 xml:space="preserve">проводит консультацию с пользователем у каталога, картотек, книжных полок, информирует читателя о новых поступлениях; </w:t>
      </w:r>
    </w:p>
    <w:p w:rsidR="00534C50" w:rsidRPr="00FC6D1A" w:rsidRDefault="00534C50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>принимает запрос пользователя (листок требования);</w:t>
      </w:r>
    </w:p>
    <w:p w:rsidR="004F2E95" w:rsidRPr="006976BF" w:rsidRDefault="00534C50" w:rsidP="004F2E95">
      <w:pPr>
        <w:pStyle w:val="a7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>подбирает</w:t>
      </w:r>
      <w:r w:rsidR="00FC6D1A">
        <w:rPr>
          <w:rFonts w:ascii="Times New Roman" w:hAnsi="Times New Roman"/>
          <w:sz w:val="24"/>
          <w:szCs w:val="24"/>
        </w:rPr>
        <w:t xml:space="preserve"> документ в </w:t>
      </w:r>
      <w:r w:rsidRPr="00FC6D1A">
        <w:rPr>
          <w:rFonts w:ascii="Times New Roman" w:hAnsi="Times New Roman"/>
          <w:sz w:val="24"/>
          <w:szCs w:val="24"/>
        </w:rPr>
        <w:t xml:space="preserve">фонде читального зала, передает документ </w:t>
      </w:r>
      <w:r w:rsidR="00FC6D1A">
        <w:rPr>
          <w:rFonts w:ascii="Times New Roman" w:hAnsi="Times New Roman"/>
          <w:sz w:val="24"/>
          <w:szCs w:val="24"/>
        </w:rPr>
        <w:t xml:space="preserve">читателю </w:t>
      </w:r>
      <w:r w:rsidRPr="00FC6D1A">
        <w:rPr>
          <w:rFonts w:ascii="Times New Roman" w:hAnsi="Times New Roman"/>
          <w:sz w:val="24"/>
          <w:szCs w:val="24"/>
        </w:rPr>
        <w:t>для использования</w:t>
      </w:r>
      <w:r w:rsidR="00FC6D1A">
        <w:rPr>
          <w:rFonts w:ascii="Times New Roman" w:hAnsi="Times New Roman"/>
          <w:sz w:val="24"/>
          <w:szCs w:val="24"/>
        </w:rPr>
        <w:t xml:space="preserve"> документа</w:t>
      </w:r>
      <w:r w:rsidRPr="00FC6D1A">
        <w:rPr>
          <w:rFonts w:ascii="Times New Roman" w:hAnsi="Times New Roman"/>
          <w:sz w:val="24"/>
          <w:szCs w:val="24"/>
        </w:rPr>
        <w:t xml:space="preserve"> в читальном зале библиотеки.</w:t>
      </w:r>
      <w:r w:rsidR="004F2E95" w:rsidRPr="004F2E95">
        <w:rPr>
          <w:rFonts w:ascii="Times New Roman" w:hAnsi="Times New Roman"/>
          <w:sz w:val="24"/>
          <w:szCs w:val="24"/>
        </w:rPr>
        <w:t xml:space="preserve"> </w:t>
      </w:r>
      <w:r w:rsidR="004F2E95" w:rsidRPr="006976BF">
        <w:rPr>
          <w:rFonts w:ascii="Times New Roman" w:hAnsi="Times New Roman"/>
          <w:sz w:val="24"/>
          <w:szCs w:val="24"/>
        </w:rPr>
        <w:t>Время для обслуживания пользователя в читальном зале составляет не более 10 мин.</w:t>
      </w:r>
    </w:p>
    <w:p w:rsidR="00534C50" w:rsidRPr="00FC6D1A" w:rsidRDefault="008B2D6B" w:rsidP="008B2D6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4C50" w:rsidRPr="00FC6D1A">
        <w:rPr>
          <w:rFonts w:ascii="Times New Roman" w:hAnsi="Times New Roman"/>
          <w:sz w:val="24"/>
          <w:szCs w:val="24"/>
        </w:rPr>
        <w:t>Обслуживая пользователя на абонементе,</w:t>
      </w:r>
      <w:r w:rsidR="00FC6D1A">
        <w:rPr>
          <w:rFonts w:ascii="Times New Roman" w:hAnsi="Times New Roman"/>
          <w:sz w:val="24"/>
          <w:szCs w:val="24"/>
        </w:rPr>
        <w:t xml:space="preserve"> специалист</w:t>
      </w:r>
      <w:proofErr w:type="gramStart"/>
      <w:r w:rsidR="00FC6D1A">
        <w:rPr>
          <w:rFonts w:ascii="Times New Roman" w:hAnsi="Times New Roman"/>
          <w:sz w:val="24"/>
          <w:szCs w:val="24"/>
        </w:rPr>
        <w:t xml:space="preserve"> </w:t>
      </w:r>
      <w:r w:rsidR="00534C50" w:rsidRPr="00FC6D1A">
        <w:rPr>
          <w:rFonts w:ascii="Times New Roman" w:hAnsi="Times New Roman"/>
          <w:sz w:val="24"/>
          <w:szCs w:val="24"/>
        </w:rPr>
        <w:t>:</w:t>
      </w:r>
      <w:proofErr w:type="gramEnd"/>
    </w:p>
    <w:p w:rsidR="00534C50" w:rsidRPr="00FC6D1A" w:rsidRDefault="00534C50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 xml:space="preserve">проводит консультацию, беседу с пользователем, информирует его о новых поступлениях; </w:t>
      </w:r>
    </w:p>
    <w:p w:rsidR="00534C50" w:rsidRPr="00FC6D1A" w:rsidRDefault="00534C50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>принимает запрос (листок требования)</w:t>
      </w:r>
      <w:r w:rsidR="008B2D6B">
        <w:rPr>
          <w:rFonts w:ascii="Times New Roman" w:hAnsi="Times New Roman"/>
          <w:sz w:val="24"/>
          <w:szCs w:val="24"/>
        </w:rPr>
        <w:t xml:space="preserve"> документа</w:t>
      </w:r>
      <w:r w:rsidR="008B2D6B" w:rsidRPr="008B2D6B">
        <w:rPr>
          <w:rFonts w:ascii="Times New Roman" w:hAnsi="Times New Roman"/>
          <w:sz w:val="24"/>
          <w:szCs w:val="24"/>
        </w:rPr>
        <w:t xml:space="preserve"> </w:t>
      </w:r>
      <w:r w:rsidR="008B2D6B">
        <w:rPr>
          <w:rFonts w:ascii="Times New Roman" w:hAnsi="Times New Roman"/>
          <w:sz w:val="24"/>
          <w:szCs w:val="24"/>
        </w:rPr>
        <w:t>заяви</w:t>
      </w:r>
      <w:r w:rsidR="008B2D6B" w:rsidRPr="00FC6D1A">
        <w:rPr>
          <w:rFonts w:ascii="Times New Roman" w:hAnsi="Times New Roman"/>
          <w:sz w:val="24"/>
          <w:szCs w:val="24"/>
        </w:rPr>
        <w:t>теля</w:t>
      </w:r>
      <w:r w:rsidRPr="00FC6D1A">
        <w:rPr>
          <w:rFonts w:ascii="Times New Roman" w:hAnsi="Times New Roman"/>
          <w:sz w:val="24"/>
          <w:szCs w:val="24"/>
        </w:rPr>
        <w:t>;</w:t>
      </w:r>
    </w:p>
    <w:p w:rsidR="00534C50" w:rsidRPr="00FC6D1A" w:rsidRDefault="00534C50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>ведет поиск документа, делает отметку на требовании;</w:t>
      </w:r>
    </w:p>
    <w:p w:rsidR="00534C50" w:rsidRPr="00FC6D1A" w:rsidRDefault="00534C50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>в случае отсутствия документа устанавливает местонахождение ненайденного документа по справочным картотекам, каталогам;</w:t>
      </w:r>
    </w:p>
    <w:p w:rsidR="00534C50" w:rsidRPr="00FC6D1A" w:rsidRDefault="00534C50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>отмечает реквизиты документа в читательском формуляре пользователя, проверяет наличие страниц,  фиксирует дату выдачи документа и срок, в который документ должен быть возвращен в библиотеку</w:t>
      </w:r>
      <w:r w:rsidR="008B2D6B">
        <w:rPr>
          <w:rFonts w:ascii="Times New Roman" w:hAnsi="Times New Roman"/>
          <w:sz w:val="24"/>
          <w:szCs w:val="24"/>
        </w:rPr>
        <w:t>,</w:t>
      </w:r>
      <w:r w:rsidRPr="00FC6D1A">
        <w:rPr>
          <w:rFonts w:ascii="Times New Roman" w:hAnsi="Times New Roman"/>
          <w:sz w:val="24"/>
          <w:szCs w:val="24"/>
        </w:rPr>
        <w:t xml:space="preserve"> выдает документ, делает</w:t>
      </w:r>
      <w:r w:rsidR="008B2D6B">
        <w:rPr>
          <w:rFonts w:ascii="Times New Roman" w:hAnsi="Times New Roman"/>
          <w:sz w:val="24"/>
          <w:szCs w:val="24"/>
        </w:rPr>
        <w:t xml:space="preserve"> отметку на книжном формуляре</w:t>
      </w:r>
      <w:r w:rsidRPr="00FC6D1A">
        <w:rPr>
          <w:rFonts w:ascii="Times New Roman" w:hAnsi="Times New Roman"/>
          <w:sz w:val="24"/>
          <w:szCs w:val="24"/>
        </w:rPr>
        <w:t>;</w:t>
      </w:r>
    </w:p>
    <w:p w:rsidR="00534C50" w:rsidRPr="00FC6D1A" w:rsidRDefault="00534C50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>передает читательский формуляр пользователю для проставления им личной подписи в графе получения документа;</w:t>
      </w:r>
    </w:p>
    <w:p w:rsidR="00534C50" w:rsidRDefault="00534C50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 xml:space="preserve">при проставлении пользователем подписи в читательском формуляре </w:t>
      </w:r>
      <w:r w:rsidR="007A2416">
        <w:rPr>
          <w:rFonts w:ascii="Times New Roman" w:hAnsi="Times New Roman"/>
          <w:sz w:val="24"/>
          <w:szCs w:val="24"/>
        </w:rPr>
        <w:t xml:space="preserve">специалист </w:t>
      </w:r>
      <w:r w:rsidRPr="00FC6D1A">
        <w:rPr>
          <w:rFonts w:ascii="Times New Roman" w:hAnsi="Times New Roman"/>
          <w:sz w:val="24"/>
          <w:szCs w:val="24"/>
        </w:rPr>
        <w:t>выдает пользователю документ для временного пользования вне здания</w:t>
      </w:r>
      <w:r w:rsidR="008B2D6B">
        <w:rPr>
          <w:rFonts w:ascii="Times New Roman" w:hAnsi="Times New Roman"/>
          <w:sz w:val="24"/>
          <w:szCs w:val="24"/>
        </w:rPr>
        <w:t xml:space="preserve"> библиотек МУАМО МЦБС</w:t>
      </w:r>
      <w:r w:rsidRPr="00FC6D1A">
        <w:rPr>
          <w:rFonts w:ascii="Times New Roman" w:hAnsi="Times New Roman"/>
          <w:sz w:val="24"/>
          <w:szCs w:val="24"/>
        </w:rPr>
        <w:t>;</w:t>
      </w:r>
    </w:p>
    <w:p w:rsidR="00FB35FA" w:rsidRDefault="00FB35FA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976BF">
        <w:rPr>
          <w:rFonts w:ascii="Times New Roman" w:hAnsi="Times New Roman"/>
          <w:sz w:val="24"/>
          <w:szCs w:val="24"/>
        </w:rPr>
        <w:t>Время для обслуживания пользователя на абонементе составляет не более 2</w:t>
      </w:r>
      <w:r>
        <w:rPr>
          <w:rFonts w:ascii="Times New Roman" w:hAnsi="Times New Roman"/>
          <w:sz w:val="24"/>
          <w:szCs w:val="24"/>
        </w:rPr>
        <w:t>5</w:t>
      </w:r>
      <w:r w:rsidRPr="006976BF">
        <w:rPr>
          <w:rFonts w:ascii="Times New Roman" w:hAnsi="Times New Roman"/>
          <w:sz w:val="24"/>
          <w:szCs w:val="24"/>
        </w:rPr>
        <w:t xml:space="preserve"> мин.</w:t>
      </w:r>
    </w:p>
    <w:p w:rsidR="007262F0" w:rsidRDefault="007262F0" w:rsidP="007262F0">
      <w:pPr>
        <w:suppressAutoHyphens/>
        <w:jc w:val="both"/>
        <w:rPr>
          <w:b/>
          <w:spacing w:val="20"/>
        </w:rPr>
      </w:pPr>
      <w:r>
        <w:t xml:space="preserve">- Заявители удаленных населенных пунктов, но проживающих  в зоне обслуживания библиотеки, а также пользователи, которые не могут посещать библиотеку в силу преклонного возраста или болезни, имеют право на получение документов из библиотечных фондов через </w:t>
      </w:r>
      <w:proofErr w:type="spellStart"/>
      <w:r>
        <w:t>внестационарные</w:t>
      </w:r>
      <w:proofErr w:type="spellEnd"/>
      <w:r>
        <w:t xml:space="preserve"> формы обслуживания 1 раз в 14 дней</w:t>
      </w:r>
      <w:proofErr w:type="gramStart"/>
      <w:r>
        <w:t xml:space="preserve"> .</w:t>
      </w:r>
      <w:proofErr w:type="gramEnd"/>
      <w:r w:rsidRPr="00DB411E">
        <w:rPr>
          <w:b/>
          <w:spacing w:val="20"/>
        </w:rPr>
        <w:t xml:space="preserve"> </w:t>
      </w:r>
    </w:p>
    <w:p w:rsidR="00534C50" w:rsidRDefault="008B2D6B" w:rsidP="008B2D6B">
      <w:pPr>
        <w:pStyle w:val="ConsPlusNormal"/>
        <w:widowControl/>
        <w:tabs>
          <w:tab w:val="num" w:pos="540"/>
        </w:tabs>
        <w:spacing w:line="0" w:lineRule="atLeast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534C50" w:rsidRPr="00FC6D1A">
        <w:rPr>
          <w:rFonts w:ascii="Times New Roman" w:hAnsi="Times New Roman"/>
          <w:sz w:val="24"/>
          <w:szCs w:val="24"/>
        </w:rPr>
        <w:t xml:space="preserve">В случае отсутствия документа в </w:t>
      </w:r>
      <w:r>
        <w:rPr>
          <w:rFonts w:ascii="Times New Roman" w:hAnsi="Times New Roman"/>
          <w:sz w:val="24"/>
          <w:szCs w:val="24"/>
        </w:rPr>
        <w:t xml:space="preserve">библиотеке </w:t>
      </w:r>
      <w:r w:rsidR="00534C50" w:rsidRPr="00FC6D1A">
        <w:rPr>
          <w:rFonts w:ascii="Times New Roman" w:hAnsi="Times New Roman"/>
          <w:sz w:val="24"/>
          <w:szCs w:val="24"/>
        </w:rPr>
        <w:t>по причине нахождения его во временном пользовании у другого лица, либо по причине его реставрации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534C50" w:rsidRPr="00FC6D1A">
        <w:rPr>
          <w:rFonts w:ascii="Times New Roman" w:hAnsi="Times New Roman"/>
          <w:sz w:val="24"/>
          <w:szCs w:val="24"/>
        </w:rPr>
        <w:t xml:space="preserve"> библиотекарь делает соответствующую запись в «Тетрадке отказов» и устно сообщает об отсутствии документа и его причинах пользователю, и оговаривает возможность дополнительно сообщить пользователю по телефону о возможности получить документ во временное пользование.</w:t>
      </w:r>
      <w:proofErr w:type="gramEnd"/>
    </w:p>
    <w:p w:rsidR="005166E2" w:rsidRPr="00FC6D1A" w:rsidRDefault="005166E2" w:rsidP="008B2D6B">
      <w:pPr>
        <w:pStyle w:val="ConsPlusNormal"/>
        <w:widowControl/>
        <w:tabs>
          <w:tab w:val="num" w:pos="540"/>
        </w:tabs>
        <w:spacing w:line="0" w:lineRule="atLeas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34C50" w:rsidRPr="00FC6D1A" w:rsidRDefault="00534C50" w:rsidP="00534C50">
      <w:pPr>
        <w:pStyle w:val="ConsPlusNormal"/>
        <w:widowControl/>
        <w:tabs>
          <w:tab w:val="num" w:pos="540"/>
        </w:tabs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4C50" w:rsidRPr="00FC6D1A" w:rsidRDefault="008B2D6B" w:rsidP="00EB296A">
      <w:pPr>
        <w:pStyle w:val="ConsPlusNormal"/>
        <w:widowControl/>
        <w:tabs>
          <w:tab w:val="num" w:pos="540"/>
        </w:tabs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8B2D6B">
        <w:rPr>
          <w:rFonts w:ascii="Times New Roman" w:hAnsi="Times New Roman"/>
          <w:b/>
          <w:sz w:val="24"/>
          <w:szCs w:val="24"/>
        </w:rPr>
        <w:t>3.1.6.</w:t>
      </w:r>
      <w:r w:rsidR="00534C50" w:rsidRPr="006F4FC0">
        <w:rPr>
          <w:rFonts w:ascii="Times New Roman" w:hAnsi="Times New Roman"/>
          <w:b/>
          <w:sz w:val="24"/>
          <w:szCs w:val="24"/>
        </w:rPr>
        <w:t>Осуществление приема подлежащего возврату документа</w:t>
      </w:r>
    </w:p>
    <w:p w:rsidR="00534C50" w:rsidRPr="00FC6D1A" w:rsidRDefault="00534C50" w:rsidP="008B2D6B">
      <w:pPr>
        <w:pStyle w:val="ConsPlusNormal"/>
        <w:widowControl/>
        <w:tabs>
          <w:tab w:val="num" w:pos="540"/>
        </w:tabs>
        <w:spacing w:line="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 xml:space="preserve"> </w:t>
      </w:r>
      <w:r w:rsidR="008B2D6B">
        <w:rPr>
          <w:rFonts w:ascii="Times New Roman" w:hAnsi="Times New Roman"/>
          <w:sz w:val="24"/>
          <w:szCs w:val="24"/>
        </w:rPr>
        <w:t>-</w:t>
      </w:r>
      <w:r w:rsidRPr="00FC6D1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осуществления приемки подлежащего возврату документа является возврат пользователем документа в </w:t>
      </w:r>
      <w:r w:rsidR="008B2D6B">
        <w:rPr>
          <w:rFonts w:ascii="Times New Roman" w:hAnsi="Times New Roman"/>
          <w:sz w:val="24"/>
          <w:szCs w:val="24"/>
        </w:rPr>
        <w:t>МУАМО МЦБС.</w:t>
      </w:r>
    </w:p>
    <w:p w:rsidR="00534C50" w:rsidRPr="00FC6D1A" w:rsidRDefault="001C6593" w:rsidP="001C6593">
      <w:pPr>
        <w:pStyle w:val="ConsPlusNormal"/>
        <w:widowControl/>
        <w:tabs>
          <w:tab w:val="num" w:pos="540"/>
        </w:tabs>
        <w:spacing w:line="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B2D6B">
        <w:rPr>
          <w:rFonts w:ascii="Times New Roman" w:hAnsi="Times New Roman"/>
          <w:sz w:val="24"/>
          <w:szCs w:val="24"/>
        </w:rPr>
        <w:t>Специалист</w:t>
      </w:r>
      <w:r w:rsidR="00534C50" w:rsidRPr="00FC6D1A">
        <w:rPr>
          <w:rFonts w:ascii="Times New Roman" w:hAnsi="Times New Roman"/>
          <w:sz w:val="24"/>
          <w:szCs w:val="24"/>
        </w:rPr>
        <w:t>:</w:t>
      </w:r>
    </w:p>
    <w:p w:rsidR="00534C50" w:rsidRPr="00FC6D1A" w:rsidRDefault="001C6593" w:rsidP="00534C50">
      <w:pPr>
        <w:pStyle w:val="ConsPlusNormal"/>
        <w:widowControl/>
        <w:tabs>
          <w:tab w:val="num" w:pos="540"/>
        </w:tabs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34C50" w:rsidRPr="00FC6D1A">
        <w:rPr>
          <w:rFonts w:ascii="Times New Roman" w:hAnsi="Times New Roman"/>
          <w:sz w:val="24"/>
          <w:szCs w:val="24"/>
        </w:rPr>
        <w:t>находит читательский формуляр пользователя;</w:t>
      </w:r>
    </w:p>
    <w:p w:rsidR="00534C50" w:rsidRPr="00FC6D1A" w:rsidRDefault="001C6593" w:rsidP="00534C50">
      <w:pPr>
        <w:pStyle w:val="ConsPlusNormal"/>
        <w:widowControl/>
        <w:tabs>
          <w:tab w:val="num" w:pos="540"/>
        </w:tabs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34C50" w:rsidRPr="00FC6D1A">
        <w:rPr>
          <w:rFonts w:ascii="Times New Roman" w:hAnsi="Times New Roman"/>
          <w:sz w:val="24"/>
          <w:szCs w:val="24"/>
        </w:rPr>
        <w:t>принимает документ от пользователя, при этом проверяет наличие страниц документа и его состояние;</w:t>
      </w:r>
    </w:p>
    <w:p w:rsidR="00534C50" w:rsidRDefault="001C6593" w:rsidP="00534C50">
      <w:pPr>
        <w:pStyle w:val="ConsPlusNormal"/>
        <w:widowControl/>
        <w:tabs>
          <w:tab w:val="num" w:pos="540"/>
        </w:tabs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34C50" w:rsidRPr="00FC6D1A">
        <w:rPr>
          <w:rFonts w:ascii="Times New Roman" w:hAnsi="Times New Roman"/>
          <w:sz w:val="24"/>
          <w:szCs w:val="24"/>
        </w:rPr>
        <w:t>делает отметку о приеме</w:t>
      </w:r>
      <w:r>
        <w:rPr>
          <w:rFonts w:ascii="Times New Roman" w:hAnsi="Times New Roman"/>
          <w:sz w:val="24"/>
          <w:szCs w:val="24"/>
        </w:rPr>
        <w:t>,</w:t>
      </w:r>
      <w:r w:rsidR="00534C50" w:rsidRPr="00FC6D1A">
        <w:rPr>
          <w:rFonts w:ascii="Times New Roman" w:hAnsi="Times New Roman"/>
          <w:sz w:val="24"/>
          <w:szCs w:val="24"/>
        </w:rPr>
        <w:t xml:space="preserve"> ставит свою подпись, подтверждающую приемку каждого документа;</w:t>
      </w:r>
    </w:p>
    <w:p w:rsidR="004966FC" w:rsidRPr="006976BF" w:rsidRDefault="004966FC" w:rsidP="004966FC">
      <w:pPr>
        <w:pStyle w:val="a7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6976BF">
        <w:rPr>
          <w:rFonts w:ascii="Times New Roman" w:hAnsi="Times New Roman"/>
          <w:sz w:val="24"/>
          <w:szCs w:val="24"/>
        </w:rPr>
        <w:t xml:space="preserve">Время для </w:t>
      </w:r>
      <w:proofErr w:type="gramStart"/>
      <w:r w:rsidRPr="006976BF"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6BF">
        <w:rPr>
          <w:rFonts w:ascii="Times New Roman" w:hAnsi="Times New Roman"/>
          <w:sz w:val="24"/>
          <w:szCs w:val="24"/>
        </w:rPr>
        <w:t xml:space="preserve"> 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6BF">
        <w:rPr>
          <w:rFonts w:ascii="Times New Roman" w:hAnsi="Times New Roman"/>
          <w:sz w:val="24"/>
          <w:szCs w:val="24"/>
        </w:rPr>
        <w:t xml:space="preserve"> подлежащего возврату в фонд библиотеки составляет</w:t>
      </w:r>
      <w:proofErr w:type="gramEnd"/>
      <w:r w:rsidRPr="006976BF">
        <w:rPr>
          <w:rFonts w:ascii="Times New Roman" w:hAnsi="Times New Roman"/>
          <w:sz w:val="24"/>
          <w:szCs w:val="24"/>
        </w:rPr>
        <w:t xml:space="preserve"> не более 5 мин.</w:t>
      </w:r>
    </w:p>
    <w:p w:rsidR="00534C50" w:rsidRDefault="00534C50" w:rsidP="00534C50">
      <w:pPr>
        <w:pStyle w:val="ConsPlusNormal"/>
        <w:widowControl/>
        <w:tabs>
          <w:tab w:val="num" w:pos="540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D1A">
        <w:rPr>
          <w:rFonts w:ascii="Times New Roman" w:hAnsi="Times New Roman" w:cs="Times New Roman"/>
          <w:sz w:val="24"/>
          <w:szCs w:val="24"/>
        </w:rPr>
        <w:t>В случае нарушения срока, установленного для возврата документа, возврата документа с неполным количеством страниц,  в поврежденном состоянии библиотекарь имеет право сделать устное предупреждение пользователю</w:t>
      </w:r>
      <w:r w:rsidR="00A57B0B">
        <w:rPr>
          <w:rFonts w:ascii="Times New Roman" w:hAnsi="Times New Roman" w:cs="Times New Roman"/>
          <w:sz w:val="24"/>
          <w:szCs w:val="24"/>
        </w:rPr>
        <w:t>,</w:t>
      </w:r>
      <w:r w:rsidRPr="00FC6D1A">
        <w:rPr>
          <w:rFonts w:ascii="Times New Roman" w:hAnsi="Times New Roman" w:cs="Times New Roman"/>
          <w:sz w:val="24"/>
          <w:szCs w:val="24"/>
        </w:rPr>
        <w:t xml:space="preserve"> либо приостановить предоставление муниципальной услуги, сделав соответствующую отметку в читательском формуляре пользователя, потребоват</w:t>
      </w:r>
      <w:r w:rsidR="00A57B0B">
        <w:rPr>
          <w:rFonts w:ascii="Times New Roman" w:hAnsi="Times New Roman" w:cs="Times New Roman"/>
          <w:sz w:val="24"/>
          <w:szCs w:val="24"/>
        </w:rPr>
        <w:t>ь возместить материальный ущерб</w:t>
      </w:r>
      <w:r w:rsidRPr="00FC6D1A">
        <w:rPr>
          <w:rFonts w:ascii="Times New Roman" w:hAnsi="Times New Roman" w:cs="Times New Roman"/>
          <w:sz w:val="24"/>
          <w:szCs w:val="24"/>
        </w:rPr>
        <w:t xml:space="preserve"> путем внесения денежных средств в кассу библиотеки, либо замены документа аналогом более позднего издания.</w:t>
      </w:r>
      <w:proofErr w:type="gramEnd"/>
    </w:p>
    <w:p w:rsidR="00EB296A" w:rsidRPr="00FC6D1A" w:rsidRDefault="00EB296A" w:rsidP="00534C50">
      <w:pPr>
        <w:pStyle w:val="ConsPlusNormal"/>
        <w:widowControl/>
        <w:tabs>
          <w:tab w:val="num" w:pos="540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3DF" w:rsidRPr="006F4FC0" w:rsidRDefault="001223DF" w:rsidP="001223DF">
      <w:pPr>
        <w:pStyle w:val="a3"/>
        <w:numPr>
          <w:ilvl w:val="2"/>
          <w:numId w:val="46"/>
        </w:numPr>
        <w:rPr>
          <w:b/>
        </w:rPr>
      </w:pPr>
      <w:r w:rsidRPr="006F4FC0">
        <w:rPr>
          <w:b/>
          <w:spacing w:val="20"/>
        </w:rPr>
        <w:t>Комплектование</w:t>
      </w:r>
      <w:r w:rsidR="00922A53" w:rsidRPr="006F4FC0">
        <w:rPr>
          <w:b/>
          <w:spacing w:val="20"/>
        </w:rPr>
        <w:t>,</w:t>
      </w:r>
      <w:r w:rsidR="008F387F" w:rsidRPr="006F4FC0">
        <w:rPr>
          <w:b/>
          <w:spacing w:val="20"/>
        </w:rPr>
        <w:t xml:space="preserve"> сохранность и эффективное использование библиотечных фондов.</w:t>
      </w:r>
      <w:r w:rsidRPr="006F4FC0">
        <w:rPr>
          <w:b/>
          <w:spacing w:val="20"/>
        </w:rPr>
        <w:t xml:space="preserve"> </w:t>
      </w:r>
    </w:p>
    <w:p w:rsidR="001223DF" w:rsidRDefault="001223DF" w:rsidP="00083BE1">
      <w:pPr>
        <w:jc w:val="both"/>
        <w:rPr>
          <w:spacing w:val="20"/>
        </w:rPr>
      </w:pPr>
      <w:r>
        <w:t xml:space="preserve">    Основу библиотек составляет библиотечный фонд, состоящий из: книжн</w:t>
      </w:r>
      <w:r w:rsidR="001130EB">
        <w:t xml:space="preserve">ого </w:t>
      </w:r>
      <w:r>
        <w:t xml:space="preserve"> фонд</w:t>
      </w:r>
      <w:r w:rsidR="001130EB">
        <w:t>а,</w:t>
      </w:r>
      <w:r>
        <w:t xml:space="preserve"> фонд</w:t>
      </w:r>
      <w:r w:rsidR="00FC7120">
        <w:t>а  периодики,</w:t>
      </w:r>
      <w:r>
        <w:t xml:space="preserve"> </w:t>
      </w:r>
      <w:proofErr w:type="spellStart"/>
      <w:r>
        <w:t>медиафонд</w:t>
      </w:r>
      <w:r w:rsidR="00FC7120">
        <w:t>а</w:t>
      </w:r>
      <w:proofErr w:type="spellEnd"/>
      <w:r w:rsidR="00FC7120">
        <w:t xml:space="preserve">, </w:t>
      </w:r>
      <w:r>
        <w:t>электронны</w:t>
      </w:r>
      <w:r w:rsidR="00FC7120">
        <w:t>х</w:t>
      </w:r>
      <w:r>
        <w:t xml:space="preserve"> книг</w:t>
      </w:r>
      <w:r w:rsidR="00FC7120">
        <w:t>.</w:t>
      </w:r>
      <w:r w:rsidR="001130EB" w:rsidRPr="001130EB">
        <w:rPr>
          <w:spacing w:val="20"/>
        </w:rPr>
        <w:t xml:space="preserve"> </w:t>
      </w:r>
      <w:r w:rsidR="001130EB">
        <w:rPr>
          <w:spacing w:val="20"/>
        </w:rPr>
        <w:t xml:space="preserve">МУАМО МЦБС </w:t>
      </w:r>
      <w:r w:rsidR="001130EB" w:rsidRPr="00E00F98">
        <w:rPr>
          <w:spacing w:val="20"/>
        </w:rPr>
        <w:t>несет ответственнос</w:t>
      </w:r>
      <w:r w:rsidR="00D10FDF">
        <w:rPr>
          <w:spacing w:val="20"/>
        </w:rPr>
        <w:t>ть за</w:t>
      </w:r>
      <w:r w:rsidR="00E64DEE">
        <w:rPr>
          <w:spacing w:val="20"/>
        </w:rPr>
        <w:t xml:space="preserve"> комплектование,</w:t>
      </w:r>
      <w:r w:rsidR="00D10FDF">
        <w:rPr>
          <w:spacing w:val="20"/>
        </w:rPr>
        <w:t xml:space="preserve"> сохранность и эффективное и</w:t>
      </w:r>
      <w:r w:rsidR="001130EB" w:rsidRPr="00E00F98">
        <w:rPr>
          <w:spacing w:val="20"/>
        </w:rPr>
        <w:t>спользование</w:t>
      </w:r>
      <w:r w:rsidR="00D10FDF">
        <w:rPr>
          <w:spacing w:val="20"/>
        </w:rPr>
        <w:t xml:space="preserve"> </w:t>
      </w:r>
      <w:r w:rsidR="001130EB" w:rsidRPr="00E00F98">
        <w:rPr>
          <w:spacing w:val="20"/>
        </w:rPr>
        <w:t xml:space="preserve">библиотечных </w:t>
      </w:r>
      <w:r w:rsidR="00D10FDF">
        <w:rPr>
          <w:spacing w:val="20"/>
        </w:rPr>
        <w:t>фо</w:t>
      </w:r>
      <w:r w:rsidR="00E64DEE">
        <w:rPr>
          <w:spacing w:val="20"/>
        </w:rPr>
        <w:t>ндов и состоит  из административных процедур</w:t>
      </w:r>
      <w:r w:rsidR="007B0EF6">
        <w:rPr>
          <w:spacing w:val="20"/>
        </w:rPr>
        <w:t>:</w:t>
      </w:r>
    </w:p>
    <w:p w:rsidR="00083BE1" w:rsidRDefault="00083BE1" w:rsidP="001223DF">
      <w:pPr>
        <w:rPr>
          <w:spacing w:val="20"/>
        </w:rPr>
      </w:pPr>
    </w:p>
    <w:p w:rsidR="007F1C0F" w:rsidRDefault="007B0EF6" w:rsidP="007050E0">
      <w:pPr>
        <w:jc w:val="both"/>
        <w:rPr>
          <w:spacing w:val="20"/>
        </w:rPr>
      </w:pPr>
      <w:r>
        <w:rPr>
          <w:spacing w:val="20"/>
        </w:rPr>
        <w:t>-Сбор заявок из библиотек-филиалов, Центральной районной библиотеки</w:t>
      </w:r>
      <w:r w:rsidR="00915E38">
        <w:rPr>
          <w:spacing w:val="20"/>
        </w:rPr>
        <w:t>, заявок от читателей</w:t>
      </w:r>
      <w:r w:rsidR="0005314E">
        <w:rPr>
          <w:spacing w:val="20"/>
        </w:rPr>
        <w:t>, просмот</w:t>
      </w:r>
      <w:r w:rsidR="00916261">
        <w:rPr>
          <w:spacing w:val="20"/>
        </w:rPr>
        <w:t>р</w:t>
      </w:r>
      <w:r w:rsidR="0005314E" w:rsidRPr="0005314E">
        <w:rPr>
          <w:sz w:val="26"/>
          <w:szCs w:val="26"/>
        </w:rPr>
        <w:t xml:space="preserve"> </w:t>
      </w:r>
      <w:r w:rsidR="0005314E" w:rsidRPr="00E057C1">
        <w:t>каталог</w:t>
      </w:r>
      <w:r w:rsidR="00916261" w:rsidRPr="00E057C1">
        <w:t>ов</w:t>
      </w:r>
      <w:r w:rsidR="0005314E" w:rsidRPr="00E057C1">
        <w:t xml:space="preserve"> книгоиздательских организаций</w:t>
      </w:r>
      <w:r w:rsidR="00916261" w:rsidRPr="00E057C1">
        <w:t>.</w:t>
      </w:r>
      <w:r w:rsidR="0005314E" w:rsidRPr="00E057C1">
        <w:rPr>
          <w:spacing w:val="20"/>
        </w:rPr>
        <w:t xml:space="preserve"> </w:t>
      </w:r>
      <w:r w:rsidR="008C2867" w:rsidRPr="00E057C1">
        <w:rPr>
          <w:spacing w:val="20"/>
        </w:rPr>
        <w:t xml:space="preserve"> На основе </w:t>
      </w:r>
      <w:r w:rsidR="00916261" w:rsidRPr="00E057C1">
        <w:rPr>
          <w:spacing w:val="20"/>
        </w:rPr>
        <w:t>всего этого составление списка</w:t>
      </w:r>
      <w:r w:rsidR="007F1C0F" w:rsidRPr="00E057C1">
        <w:rPr>
          <w:spacing w:val="20"/>
        </w:rPr>
        <w:t>-заявки на новую литературу</w:t>
      </w:r>
      <w:r w:rsidR="007F1C0F">
        <w:rPr>
          <w:spacing w:val="20"/>
        </w:rPr>
        <w:t>.</w:t>
      </w:r>
    </w:p>
    <w:p w:rsidR="00854709" w:rsidRDefault="00854709" w:rsidP="007050E0">
      <w:pPr>
        <w:jc w:val="both"/>
        <w:rPr>
          <w:spacing w:val="20"/>
        </w:rPr>
      </w:pPr>
    </w:p>
    <w:p w:rsidR="008450FA" w:rsidRDefault="007F1C0F" w:rsidP="007050E0">
      <w:pPr>
        <w:jc w:val="both"/>
        <w:rPr>
          <w:spacing w:val="20"/>
        </w:rPr>
      </w:pPr>
      <w:r>
        <w:rPr>
          <w:spacing w:val="20"/>
        </w:rPr>
        <w:t xml:space="preserve">-Приобретение </w:t>
      </w:r>
      <w:r w:rsidR="00037771">
        <w:rPr>
          <w:spacing w:val="20"/>
        </w:rPr>
        <w:t xml:space="preserve">новых изданий в соответствии со списком-заявкой и </w:t>
      </w:r>
      <w:r w:rsidR="00C607CE">
        <w:rPr>
          <w:spacing w:val="20"/>
        </w:rPr>
        <w:t>исходя из</w:t>
      </w:r>
      <w:r w:rsidR="008450FA">
        <w:rPr>
          <w:spacing w:val="20"/>
        </w:rPr>
        <w:t xml:space="preserve"> поступления финансирования.</w:t>
      </w:r>
    </w:p>
    <w:p w:rsidR="005C4646" w:rsidRDefault="005C4646" w:rsidP="00EB296A">
      <w:pPr>
        <w:jc w:val="both"/>
        <w:rPr>
          <w:spacing w:val="20"/>
        </w:rPr>
      </w:pPr>
      <w:r>
        <w:rPr>
          <w:spacing w:val="20"/>
        </w:rPr>
        <w:t>-Просмотр кат</w:t>
      </w:r>
      <w:r w:rsidR="00BE0B23">
        <w:rPr>
          <w:spacing w:val="20"/>
        </w:rPr>
        <w:t>а</w:t>
      </w:r>
      <w:r>
        <w:rPr>
          <w:spacing w:val="20"/>
        </w:rPr>
        <w:t>логов</w:t>
      </w:r>
      <w:r w:rsidR="00BE0B23">
        <w:rPr>
          <w:spacing w:val="20"/>
        </w:rPr>
        <w:t xml:space="preserve"> </w:t>
      </w:r>
      <w:proofErr w:type="spellStart"/>
      <w:r w:rsidR="00BE0B23">
        <w:rPr>
          <w:spacing w:val="20"/>
        </w:rPr>
        <w:t>росп</w:t>
      </w:r>
      <w:r w:rsidR="00B86F44">
        <w:rPr>
          <w:spacing w:val="20"/>
        </w:rPr>
        <w:t>е</w:t>
      </w:r>
      <w:r w:rsidR="00BE0B23">
        <w:rPr>
          <w:spacing w:val="20"/>
        </w:rPr>
        <w:t>чати</w:t>
      </w:r>
      <w:proofErr w:type="spellEnd"/>
      <w:r w:rsidR="00C02ED3">
        <w:rPr>
          <w:spacing w:val="20"/>
        </w:rPr>
        <w:t xml:space="preserve"> и оформление подписки на </w:t>
      </w:r>
      <w:r w:rsidR="0039653A">
        <w:rPr>
          <w:spacing w:val="20"/>
        </w:rPr>
        <w:t xml:space="preserve">периодические издания в </w:t>
      </w:r>
      <w:r w:rsidR="00C02ED3">
        <w:rPr>
          <w:spacing w:val="20"/>
        </w:rPr>
        <w:t>библиотеки МУАМО МЦБС (2 раза в год)</w:t>
      </w:r>
      <w:r w:rsidR="00603BEF">
        <w:rPr>
          <w:spacing w:val="20"/>
        </w:rPr>
        <w:t xml:space="preserve"> исходя из поступления финансирования.</w:t>
      </w:r>
      <w:r>
        <w:rPr>
          <w:spacing w:val="20"/>
        </w:rPr>
        <w:t xml:space="preserve"> </w:t>
      </w:r>
    </w:p>
    <w:p w:rsidR="005F7892" w:rsidRDefault="008450FA" w:rsidP="00EB296A">
      <w:pPr>
        <w:jc w:val="both"/>
        <w:rPr>
          <w:spacing w:val="20"/>
        </w:rPr>
      </w:pPr>
      <w:r>
        <w:rPr>
          <w:spacing w:val="20"/>
        </w:rPr>
        <w:t>-Обработка новых изданий (</w:t>
      </w:r>
      <w:r w:rsidR="00E85DAE">
        <w:rPr>
          <w:spacing w:val="20"/>
        </w:rPr>
        <w:t>постановка на учет, присвоение инвентарного номера,</w:t>
      </w:r>
      <w:r w:rsidR="009A7EFC">
        <w:rPr>
          <w:spacing w:val="20"/>
        </w:rPr>
        <w:t xml:space="preserve"> </w:t>
      </w:r>
      <w:r w:rsidR="00E85DAE">
        <w:rPr>
          <w:spacing w:val="20"/>
        </w:rPr>
        <w:t>шифра отдела</w:t>
      </w:r>
      <w:r w:rsidR="00402767">
        <w:rPr>
          <w:spacing w:val="20"/>
        </w:rPr>
        <w:t>),</w:t>
      </w:r>
      <w:r w:rsidR="009A7EFC">
        <w:rPr>
          <w:spacing w:val="20"/>
        </w:rPr>
        <w:t xml:space="preserve"> написание карточек</w:t>
      </w:r>
      <w:r w:rsidR="00402767">
        <w:rPr>
          <w:spacing w:val="20"/>
        </w:rPr>
        <w:t xml:space="preserve"> на поступившие издания</w:t>
      </w:r>
      <w:r w:rsidR="005F7892">
        <w:rPr>
          <w:spacing w:val="20"/>
        </w:rPr>
        <w:t>, расстановка их в каталог.</w:t>
      </w:r>
    </w:p>
    <w:p w:rsidR="00922A53" w:rsidRDefault="005F7892" w:rsidP="00EB296A">
      <w:pPr>
        <w:jc w:val="both"/>
        <w:rPr>
          <w:spacing w:val="20"/>
        </w:rPr>
      </w:pPr>
      <w:r>
        <w:rPr>
          <w:spacing w:val="20"/>
        </w:rPr>
        <w:t>-</w:t>
      </w:r>
      <w:r w:rsidR="00D622C2">
        <w:rPr>
          <w:spacing w:val="20"/>
        </w:rPr>
        <w:t xml:space="preserve">Распределение новых изданий по </w:t>
      </w:r>
      <w:r w:rsidR="0073343F">
        <w:rPr>
          <w:spacing w:val="20"/>
        </w:rPr>
        <w:t xml:space="preserve">библиотекам МУАМО МЦБС исходя из </w:t>
      </w:r>
      <w:r w:rsidR="009E3B5A">
        <w:rPr>
          <w:spacing w:val="20"/>
        </w:rPr>
        <w:t xml:space="preserve">выполнения контрольных показателей библиотеками и количеством жителей на </w:t>
      </w:r>
      <w:proofErr w:type="gramStart"/>
      <w:r w:rsidR="005567FB">
        <w:rPr>
          <w:spacing w:val="20"/>
        </w:rPr>
        <w:t>тер</w:t>
      </w:r>
      <w:r w:rsidR="00922A53">
        <w:rPr>
          <w:spacing w:val="20"/>
        </w:rPr>
        <w:t>р</w:t>
      </w:r>
      <w:r w:rsidR="005567FB">
        <w:rPr>
          <w:spacing w:val="20"/>
        </w:rPr>
        <w:t>итории</w:t>
      </w:r>
      <w:proofErr w:type="gramEnd"/>
      <w:r w:rsidR="005567FB">
        <w:rPr>
          <w:spacing w:val="20"/>
        </w:rPr>
        <w:t xml:space="preserve"> обслуживаемой библиотекой.</w:t>
      </w:r>
    </w:p>
    <w:p w:rsidR="00083BE1" w:rsidRDefault="00922A53" w:rsidP="00EB296A">
      <w:pPr>
        <w:jc w:val="both"/>
        <w:rPr>
          <w:spacing w:val="20"/>
        </w:rPr>
      </w:pPr>
      <w:r>
        <w:rPr>
          <w:spacing w:val="20"/>
        </w:rPr>
        <w:t>-</w:t>
      </w:r>
      <w:r w:rsidR="009A7EFC">
        <w:rPr>
          <w:spacing w:val="20"/>
        </w:rPr>
        <w:t xml:space="preserve"> </w:t>
      </w:r>
      <w:r w:rsidR="00717D36">
        <w:rPr>
          <w:spacing w:val="20"/>
        </w:rPr>
        <w:t>Расстановка книг в фонде библиотек</w:t>
      </w:r>
      <w:r w:rsidR="00BD4A46">
        <w:rPr>
          <w:spacing w:val="20"/>
        </w:rPr>
        <w:t>,</w:t>
      </w:r>
      <w:r w:rsidR="0042147B">
        <w:rPr>
          <w:spacing w:val="20"/>
        </w:rPr>
        <w:t xml:space="preserve"> мероприятия по сохранности фонда </w:t>
      </w:r>
      <w:r w:rsidR="0027024B">
        <w:rPr>
          <w:spacing w:val="20"/>
        </w:rPr>
        <w:t xml:space="preserve">популяризация фонда, непосредственная выдача изданий </w:t>
      </w:r>
      <w:r w:rsidR="000E7553">
        <w:rPr>
          <w:spacing w:val="20"/>
        </w:rPr>
        <w:t>читателям.</w:t>
      </w:r>
      <w:r w:rsidR="0027024B">
        <w:rPr>
          <w:spacing w:val="20"/>
        </w:rPr>
        <w:t xml:space="preserve"> </w:t>
      </w:r>
      <w:r w:rsidR="00717D36">
        <w:rPr>
          <w:spacing w:val="20"/>
        </w:rPr>
        <w:t xml:space="preserve"> </w:t>
      </w:r>
      <w:r w:rsidR="00037771">
        <w:rPr>
          <w:spacing w:val="20"/>
        </w:rPr>
        <w:t xml:space="preserve"> </w:t>
      </w:r>
      <w:r w:rsidR="00916261">
        <w:rPr>
          <w:spacing w:val="20"/>
        </w:rPr>
        <w:t xml:space="preserve"> </w:t>
      </w:r>
    </w:p>
    <w:p w:rsidR="00083BE1" w:rsidRPr="006F4FC0" w:rsidRDefault="00627862" w:rsidP="00EB296A">
      <w:pPr>
        <w:jc w:val="both"/>
        <w:rPr>
          <w:spacing w:val="20"/>
        </w:rPr>
      </w:pPr>
      <w:r>
        <w:rPr>
          <w:spacing w:val="20"/>
        </w:rPr>
        <w:t>-</w:t>
      </w:r>
      <w:r w:rsidRPr="00627862">
        <w:rPr>
          <w:spacing w:val="20"/>
        </w:rPr>
        <w:t xml:space="preserve"> </w:t>
      </w:r>
      <w:r w:rsidR="004D6A6F" w:rsidRPr="006F4FC0">
        <w:rPr>
          <w:spacing w:val="20"/>
        </w:rPr>
        <w:t>Периодическая проверка  библиотечного фонд</w:t>
      </w:r>
      <w:proofErr w:type="gramStart"/>
      <w:r w:rsidR="004D6A6F" w:rsidRPr="006F4FC0">
        <w:rPr>
          <w:spacing w:val="20"/>
        </w:rPr>
        <w:t>а-</w:t>
      </w:r>
      <w:proofErr w:type="gramEnd"/>
      <w:r w:rsidR="004D6A6F" w:rsidRPr="006F4FC0">
        <w:rPr>
          <w:spacing w:val="20"/>
        </w:rPr>
        <w:t xml:space="preserve"> </w:t>
      </w:r>
      <w:r w:rsidRPr="006F4FC0">
        <w:rPr>
          <w:spacing w:val="20"/>
        </w:rPr>
        <w:t>учет и сверк</w:t>
      </w:r>
      <w:r w:rsidR="004D6A6F" w:rsidRPr="006F4FC0">
        <w:rPr>
          <w:spacing w:val="20"/>
        </w:rPr>
        <w:t>а</w:t>
      </w:r>
      <w:r w:rsidRPr="006F4FC0">
        <w:rPr>
          <w:spacing w:val="20"/>
        </w:rPr>
        <w:t xml:space="preserve"> с </w:t>
      </w:r>
      <w:r w:rsidR="004D6A6F" w:rsidRPr="006F4FC0">
        <w:rPr>
          <w:spacing w:val="20"/>
        </w:rPr>
        <w:t>инвентарными книгами</w:t>
      </w:r>
      <w:r w:rsidRPr="006F4FC0">
        <w:rPr>
          <w:spacing w:val="20"/>
        </w:rPr>
        <w:t>, очищение фондов от устаревших и ветхих изданий.</w:t>
      </w:r>
    </w:p>
    <w:p w:rsidR="00083BE1" w:rsidRDefault="00751350" w:rsidP="00EB296A">
      <w:pPr>
        <w:jc w:val="both"/>
      </w:pPr>
      <w:r>
        <w:t xml:space="preserve"> - </w:t>
      </w:r>
      <w:r w:rsidR="007A20B5" w:rsidRPr="006F4FC0">
        <w:t>Результат административной процедуры</w:t>
      </w:r>
      <w:r w:rsidR="002E2B37" w:rsidRPr="006F4FC0">
        <w:t xml:space="preserve"> </w:t>
      </w:r>
      <w:r w:rsidR="00803AE5" w:rsidRPr="006F4FC0">
        <w:t>-</w:t>
      </w:r>
      <w:r w:rsidR="00B43448" w:rsidRPr="006F4FC0">
        <w:t xml:space="preserve"> обеспечение пополнения, учета, эффективности исполнения и популяризации библиотечных фондов библиотек</w:t>
      </w:r>
      <w:r w:rsidR="002E2B37" w:rsidRPr="006F4FC0">
        <w:t xml:space="preserve"> МУАМО МЦБС</w:t>
      </w:r>
      <w:r w:rsidR="006F4FC0">
        <w:t>.</w:t>
      </w:r>
    </w:p>
    <w:p w:rsidR="005166E2" w:rsidRPr="006F4FC0" w:rsidRDefault="005166E2" w:rsidP="00EB296A">
      <w:pPr>
        <w:jc w:val="both"/>
      </w:pPr>
    </w:p>
    <w:p w:rsidR="002E2B37" w:rsidRDefault="00DB0E24" w:rsidP="001223DF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78292E" w:rsidRDefault="00DB0E24" w:rsidP="00EB6281">
      <w:pPr>
        <w:rPr>
          <w:b/>
          <w:spacing w:val="20"/>
        </w:rPr>
      </w:pPr>
      <w:r>
        <w:rPr>
          <w:sz w:val="26"/>
          <w:szCs w:val="26"/>
        </w:rPr>
        <w:t xml:space="preserve">     </w:t>
      </w:r>
      <w:r w:rsidR="001223DF">
        <w:rPr>
          <w:color w:val="000000"/>
        </w:rPr>
        <w:t xml:space="preserve">         </w:t>
      </w:r>
      <w:r w:rsidR="007061B7">
        <w:rPr>
          <w:b/>
          <w:spacing w:val="20"/>
        </w:rPr>
        <w:t xml:space="preserve">4.Формы </w:t>
      </w:r>
      <w:proofErr w:type="gramStart"/>
      <w:r w:rsidR="007061B7">
        <w:rPr>
          <w:b/>
          <w:spacing w:val="20"/>
        </w:rPr>
        <w:t>ко</w:t>
      </w:r>
      <w:r w:rsidR="0078292E" w:rsidRPr="0078292E">
        <w:rPr>
          <w:b/>
          <w:spacing w:val="20"/>
        </w:rPr>
        <w:t>нтроля за</w:t>
      </w:r>
      <w:proofErr w:type="gramEnd"/>
      <w:r w:rsidR="0078292E" w:rsidRPr="0078292E">
        <w:rPr>
          <w:b/>
          <w:spacing w:val="20"/>
        </w:rPr>
        <w:t xml:space="preserve"> предоставлением</w:t>
      </w:r>
      <w:r w:rsidR="0078292E">
        <w:rPr>
          <w:b/>
          <w:spacing w:val="20"/>
        </w:rPr>
        <w:t xml:space="preserve"> </w:t>
      </w:r>
      <w:r w:rsidR="0078292E" w:rsidRPr="0078292E">
        <w:rPr>
          <w:b/>
          <w:spacing w:val="20"/>
        </w:rPr>
        <w:t>муниципальной услуги</w:t>
      </w:r>
    </w:p>
    <w:p w:rsidR="00516668" w:rsidRDefault="00516668" w:rsidP="00EB6281">
      <w:pPr>
        <w:rPr>
          <w:b/>
          <w:spacing w:val="20"/>
        </w:rPr>
      </w:pPr>
    </w:p>
    <w:p w:rsidR="00A643EB" w:rsidRPr="00786259" w:rsidRDefault="00516668" w:rsidP="00516668">
      <w:pPr>
        <w:suppressAutoHyphens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4.1.</w:t>
      </w:r>
      <w:r w:rsidR="00A643EB" w:rsidRPr="00516668">
        <w:rPr>
          <w:b/>
          <w:bCs/>
          <w:lang w:eastAsia="ar-SA"/>
        </w:rPr>
        <w:t>Порядок осуществления  текущего контроля по соблюдению и исполнению положений регламента по предоставлению муниципальной услуги, а также принятия ими решений.</w:t>
      </w:r>
    </w:p>
    <w:p w:rsidR="00516668" w:rsidRDefault="00516668" w:rsidP="00A643EB">
      <w:pPr>
        <w:jc w:val="both"/>
      </w:pPr>
      <w:r>
        <w:t>-</w:t>
      </w:r>
      <w:r w:rsidR="00A643EB">
        <w:t xml:space="preserve"> </w:t>
      </w:r>
      <w:r w:rsidR="00231D76">
        <w:t xml:space="preserve">В </w:t>
      </w:r>
      <w:r w:rsidR="00231D76" w:rsidRPr="00A643EB">
        <w:rPr>
          <w:spacing w:val="20"/>
        </w:rPr>
        <w:t xml:space="preserve">МУАМО МЦБС </w:t>
      </w:r>
      <w:r w:rsidR="00231D76">
        <w:rPr>
          <w:spacing w:val="20"/>
        </w:rPr>
        <w:t>осуществляется т</w:t>
      </w:r>
      <w:r w:rsidR="00A643EB" w:rsidRPr="009C6161">
        <w:t xml:space="preserve">екущий </w:t>
      </w:r>
      <w:proofErr w:type="gramStart"/>
      <w:r w:rsidR="00A643EB" w:rsidRPr="009C6161">
        <w:t>контроль за</w:t>
      </w:r>
      <w:proofErr w:type="gramEnd"/>
      <w:r w:rsidR="00A643EB" w:rsidRPr="009C6161">
        <w:t xml:space="preserve"> соблюдением последовательности действий, определенных административными процедурами по исполнению муниципальной услуги, контроль за полнотой и качеством исполнения муниципальной услуги</w:t>
      </w:r>
    </w:p>
    <w:p w:rsidR="0078292E" w:rsidRPr="00A643EB" w:rsidRDefault="00A643EB" w:rsidP="00A643EB">
      <w:pPr>
        <w:jc w:val="both"/>
        <w:rPr>
          <w:spacing w:val="20"/>
        </w:rPr>
      </w:pPr>
      <w:r>
        <w:rPr>
          <w:spacing w:val="20"/>
        </w:rPr>
        <w:t xml:space="preserve"> -</w:t>
      </w:r>
      <w:r w:rsidR="0078292E" w:rsidRPr="00A643EB">
        <w:rPr>
          <w:spacing w:val="20"/>
        </w:rPr>
        <w:t xml:space="preserve">МУАМО МЦБС имеет документально оформленную внутреннюю систему </w:t>
      </w:r>
      <w:proofErr w:type="gramStart"/>
      <w:r w:rsidR="0078292E" w:rsidRPr="00A643EB">
        <w:rPr>
          <w:spacing w:val="20"/>
        </w:rPr>
        <w:t>контроля за</w:t>
      </w:r>
      <w:proofErr w:type="gramEnd"/>
      <w:r w:rsidR="0078292E" w:rsidRPr="00A643EB">
        <w:rPr>
          <w:spacing w:val="20"/>
        </w:rPr>
        <w:t xml:space="preserve"> деятельностью структурных подразделений и сотрудников по оказанию муниципальной услуги на их соответствие стандартам, другим нормативным документам  в области библиотечного обслуживания населения. Система контроля охватывает этапы планирования, работу с пользователями, оформление результатов контроля, выработку и реализацию мероприятий по устранению недостатков.</w:t>
      </w:r>
    </w:p>
    <w:p w:rsidR="00DC7081" w:rsidRDefault="00C21005" w:rsidP="00DC70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both"/>
        <w:rPr>
          <w:color w:val="000000"/>
          <w:sz w:val="28"/>
          <w:szCs w:val="28"/>
        </w:rPr>
      </w:pPr>
      <w:r>
        <w:rPr>
          <w:spacing w:val="20"/>
        </w:rPr>
        <w:t xml:space="preserve">    </w:t>
      </w:r>
      <w:r w:rsidR="00DC7081">
        <w:rPr>
          <w:spacing w:val="20"/>
        </w:rPr>
        <w:t xml:space="preserve"> </w:t>
      </w:r>
      <w:r w:rsidR="00A643EB">
        <w:rPr>
          <w:spacing w:val="20"/>
        </w:rPr>
        <w:t xml:space="preserve"> </w:t>
      </w:r>
      <w:r>
        <w:rPr>
          <w:spacing w:val="20"/>
        </w:rPr>
        <w:t xml:space="preserve">- </w:t>
      </w:r>
      <w:r w:rsidR="0078292E" w:rsidRPr="00AB7F0D">
        <w:rPr>
          <w:spacing w:val="20"/>
        </w:rPr>
        <w:t xml:space="preserve">Внутренний </w:t>
      </w:r>
      <w:proofErr w:type="gramStart"/>
      <w:r w:rsidR="0078292E" w:rsidRPr="00AB7F0D">
        <w:rPr>
          <w:spacing w:val="20"/>
        </w:rPr>
        <w:t xml:space="preserve">контроль </w:t>
      </w:r>
      <w:r w:rsidR="00DC7081" w:rsidRPr="00E00F98">
        <w:rPr>
          <w:spacing w:val="20"/>
        </w:rPr>
        <w:t>за</w:t>
      </w:r>
      <w:proofErr w:type="gramEnd"/>
      <w:r w:rsidR="00DC7081" w:rsidRPr="00E00F98">
        <w:rPr>
          <w:spacing w:val="20"/>
        </w:rPr>
        <w:t xml:space="preserve"> 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директором библиотеки и его заместителем, иными должностными лицами библиотеки, ответственными за организацию работы по предоставлению муниципальной услуги, путем проведения проверок соблюдения и исполнения работниками положений настоящего регламента.</w:t>
      </w:r>
      <w:r w:rsidR="00DC7081" w:rsidRPr="00956F27">
        <w:rPr>
          <w:color w:val="000000"/>
          <w:sz w:val="28"/>
          <w:szCs w:val="28"/>
        </w:rPr>
        <w:t xml:space="preserve"> </w:t>
      </w:r>
    </w:p>
    <w:p w:rsidR="0078292E" w:rsidRDefault="0078292E" w:rsidP="00DC7081">
      <w:pPr>
        <w:jc w:val="both"/>
        <w:rPr>
          <w:spacing w:val="20"/>
        </w:rPr>
      </w:pPr>
    </w:p>
    <w:p w:rsidR="00E978F2" w:rsidRPr="001804F8" w:rsidRDefault="001B05D3" w:rsidP="00E978F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B05D3">
        <w:rPr>
          <w:b/>
        </w:rPr>
        <w:t>4</w:t>
      </w:r>
      <w:r w:rsidR="00E978F2" w:rsidRPr="001804F8">
        <w:rPr>
          <w:b/>
        </w:rPr>
        <w:t xml:space="preserve">.2 </w:t>
      </w:r>
      <w:r w:rsidR="001804F8" w:rsidRPr="001804F8">
        <w:rPr>
          <w:b/>
        </w:rPr>
        <w:t>П</w:t>
      </w:r>
      <w:r w:rsidR="00E978F2" w:rsidRPr="001804F8">
        <w:rPr>
          <w:b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E978F2" w:rsidRPr="001804F8">
        <w:rPr>
          <w:b/>
        </w:rPr>
        <w:t>контроля за</w:t>
      </w:r>
      <w:proofErr w:type="gramEnd"/>
      <w:r w:rsidR="00E978F2" w:rsidRPr="001804F8">
        <w:rPr>
          <w:b/>
        </w:rPr>
        <w:t xml:space="preserve"> полнотой и качеством предоставления муниципальной услуги;</w:t>
      </w:r>
    </w:p>
    <w:p w:rsidR="005E521B" w:rsidRDefault="00231D76" w:rsidP="00231D76">
      <w:pPr>
        <w:jc w:val="both"/>
        <w:rPr>
          <w:color w:val="4E4E4E"/>
          <w:sz w:val="28"/>
          <w:szCs w:val="28"/>
        </w:rPr>
      </w:pPr>
      <w:r>
        <w:rPr>
          <w:spacing w:val="20"/>
        </w:rPr>
        <w:lastRenderedPageBreak/>
        <w:t>-</w:t>
      </w:r>
      <w:r w:rsidRPr="00E00F98">
        <w:rPr>
          <w:spacing w:val="20"/>
        </w:rPr>
        <w:t xml:space="preserve"> </w:t>
      </w:r>
      <w:proofErr w:type="gramStart"/>
      <w:r w:rsidR="0078292E" w:rsidRPr="00E00F98">
        <w:rPr>
          <w:spacing w:val="20"/>
        </w:rPr>
        <w:t>Контроль  за</w:t>
      </w:r>
      <w:proofErr w:type="gramEnd"/>
      <w:r w:rsidR="0078292E" w:rsidRPr="00E00F98">
        <w:rPr>
          <w:spacing w:val="20"/>
        </w:rPr>
        <w:t xml:space="preserve">  предоставлением  муниципальной  услуги  может осуществляться  путем  проведения  плановых (ежегодных) и  внеплановых (по конкретному обращению заявителя) проверок.</w:t>
      </w:r>
      <w:r w:rsidR="0078292E" w:rsidRPr="00A32E25">
        <w:rPr>
          <w:color w:val="4E4E4E"/>
          <w:sz w:val="28"/>
          <w:szCs w:val="28"/>
        </w:rPr>
        <w:t xml:space="preserve"> </w:t>
      </w:r>
    </w:p>
    <w:p w:rsidR="0078292E" w:rsidRDefault="005E521B" w:rsidP="00231D76">
      <w:pPr>
        <w:jc w:val="both"/>
        <w:rPr>
          <w:spacing w:val="20"/>
        </w:rPr>
      </w:pPr>
      <w:r>
        <w:rPr>
          <w:color w:val="4E4E4E"/>
          <w:sz w:val="28"/>
          <w:szCs w:val="28"/>
        </w:rPr>
        <w:t>-</w:t>
      </w:r>
      <w:r w:rsidR="0078292E" w:rsidRPr="00A32E25">
        <w:rPr>
          <w:color w:val="4E4E4E"/>
          <w:szCs w:val="28"/>
        </w:rPr>
        <w:t>Юридическим основанием для проведения внеплановых проверок является  обращение заявителя.</w:t>
      </w:r>
      <w:r w:rsidR="0078292E" w:rsidRPr="00E00F98">
        <w:rPr>
          <w:spacing w:val="20"/>
        </w:rPr>
        <w:t xml:space="preserve"> </w:t>
      </w:r>
    </w:p>
    <w:p w:rsidR="005166E2" w:rsidRDefault="005166E2" w:rsidP="00231D76">
      <w:pPr>
        <w:jc w:val="both"/>
        <w:rPr>
          <w:spacing w:val="20"/>
        </w:rPr>
      </w:pPr>
    </w:p>
    <w:p w:rsidR="0078292E" w:rsidRDefault="0078292E" w:rsidP="00231D76">
      <w:pPr>
        <w:jc w:val="both"/>
        <w:rPr>
          <w:spacing w:val="20"/>
        </w:rPr>
      </w:pPr>
      <w:r w:rsidRPr="00E00F98">
        <w:rPr>
          <w:spacing w:val="20"/>
        </w:rPr>
        <w:t xml:space="preserve">В ходе планового контроля осуществляется проверка: </w:t>
      </w:r>
    </w:p>
    <w:p w:rsidR="0078292E" w:rsidRPr="00E00F98" w:rsidRDefault="0078292E" w:rsidP="0078292E">
      <w:pPr>
        <w:numPr>
          <w:ilvl w:val="0"/>
          <w:numId w:val="21"/>
        </w:numPr>
        <w:ind w:left="426" w:hanging="426"/>
        <w:jc w:val="both"/>
        <w:rPr>
          <w:spacing w:val="20"/>
        </w:rPr>
      </w:pPr>
      <w:r w:rsidRPr="00E00F98">
        <w:rPr>
          <w:spacing w:val="20"/>
        </w:rPr>
        <w:t xml:space="preserve">полноты и качества исполнения муниципальной услуги; </w:t>
      </w:r>
    </w:p>
    <w:p w:rsidR="0078292E" w:rsidRPr="00E00F98" w:rsidRDefault="0078292E" w:rsidP="0078292E">
      <w:pPr>
        <w:numPr>
          <w:ilvl w:val="0"/>
          <w:numId w:val="21"/>
        </w:numPr>
        <w:ind w:left="426" w:hanging="426"/>
        <w:jc w:val="both"/>
        <w:rPr>
          <w:spacing w:val="20"/>
        </w:rPr>
      </w:pPr>
      <w:r w:rsidRPr="00E00F98">
        <w:rPr>
          <w:spacing w:val="20"/>
        </w:rPr>
        <w:t xml:space="preserve">исполнения  положений  настоящего  административного  регламента,  прав </w:t>
      </w:r>
      <w:r w:rsidR="00D3595F" w:rsidRPr="00D3595F">
        <w:rPr>
          <w:spacing w:val="20"/>
        </w:rPr>
        <w:t xml:space="preserve"> </w:t>
      </w:r>
      <w:r w:rsidR="00D3595F">
        <w:rPr>
          <w:spacing w:val="20"/>
        </w:rPr>
        <w:t xml:space="preserve">заявителей </w:t>
      </w:r>
      <w:r w:rsidRPr="00E00F98">
        <w:rPr>
          <w:spacing w:val="20"/>
        </w:rPr>
        <w:t xml:space="preserve">муниципальной услуги; </w:t>
      </w:r>
    </w:p>
    <w:p w:rsidR="0078292E" w:rsidRDefault="0078292E" w:rsidP="0078292E">
      <w:pPr>
        <w:numPr>
          <w:ilvl w:val="0"/>
          <w:numId w:val="21"/>
        </w:numPr>
        <w:ind w:left="426" w:hanging="426"/>
        <w:jc w:val="both"/>
        <w:rPr>
          <w:spacing w:val="20"/>
        </w:rPr>
      </w:pPr>
      <w:r w:rsidRPr="00E00F98">
        <w:rPr>
          <w:spacing w:val="20"/>
        </w:rPr>
        <w:t>своевременного  принятия  решений  и  устранения  замечаний  по  обращениям заявителей, содержащих жалобы</w:t>
      </w:r>
      <w:r w:rsidR="005E521B" w:rsidRPr="005E521B">
        <w:t xml:space="preserve"> </w:t>
      </w:r>
      <w:r w:rsidR="005E521B" w:rsidRPr="009C6161">
        <w:t>на действия (бездейств</w:t>
      </w:r>
      <w:r w:rsidR="005E521B">
        <w:t xml:space="preserve">ие) специалистов (сотрудников) по </w:t>
      </w:r>
      <w:r w:rsidR="005E521B">
        <w:rPr>
          <w:spacing w:val="20"/>
        </w:rPr>
        <w:t xml:space="preserve"> предоставлению</w:t>
      </w:r>
      <w:r w:rsidRPr="00E00F98">
        <w:rPr>
          <w:spacing w:val="20"/>
        </w:rPr>
        <w:t xml:space="preserve"> муниципальной услуги. </w:t>
      </w:r>
    </w:p>
    <w:p w:rsidR="00BA79A1" w:rsidRDefault="006F7E6D" w:rsidP="0010375C">
      <w:pPr>
        <w:jc w:val="both"/>
        <w:rPr>
          <w:spacing w:val="20"/>
        </w:rPr>
      </w:pPr>
      <w:r>
        <w:t xml:space="preserve">- </w:t>
      </w:r>
      <w:r w:rsidRPr="009C6161">
        <w:t xml:space="preserve">Внешний </w:t>
      </w:r>
      <w:proofErr w:type="gramStart"/>
      <w:r w:rsidRPr="009C6161">
        <w:t>контроль за</w:t>
      </w:r>
      <w:proofErr w:type="gramEnd"/>
      <w:r w:rsidRPr="009C6161">
        <w:t xml:space="preserve"> ходом исполнения муниципальной услуги, принятием решений, осуществлением действий осуществляется  вышестоящими органами. </w:t>
      </w:r>
      <w:r w:rsidRPr="006F7E6D">
        <w:rPr>
          <w:spacing w:val="20"/>
        </w:rPr>
        <w:t>Внешняя система контроля включает в себя контроль, осуществляемый</w:t>
      </w:r>
      <w:r w:rsidR="00BA79A1">
        <w:rPr>
          <w:spacing w:val="20"/>
        </w:rPr>
        <w:t xml:space="preserve"> непосредственно</w:t>
      </w:r>
      <w:r w:rsidRPr="006F7E6D">
        <w:rPr>
          <w:spacing w:val="20"/>
        </w:rPr>
        <w:t xml:space="preserve"> Отделом культуры МО «Усть-Коксинский район»</w:t>
      </w:r>
      <w:r w:rsidR="00BA79A1" w:rsidRPr="00BA79A1">
        <w:rPr>
          <w:spacing w:val="20"/>
        </w:rPr>
        <w:t xml:space="preserve"> </w:t>
      </w:r>
      <w:r w:rsidR="00BA79A1">
        <w:rPr>
          <w:spacing w:val="20"/>
        </w:rPr>
        <w:t xml:space="preserve"> и </w:t>
      </w:r>
      <w:r w:rsidR="00BA79A1" w:rsidRPr="00C97CDD">
        <w:rPr>
          <w:spacing w:val="20"/>
        </w:rPr>
        <w:t>Администрацией МО «</w:t>
      </w:r>
      <w:proofErr w:type="spellStart"/>
      <w:r w:rsidR="00BA79A1" w:rsidRPr="00C97CDD">
        <w:rPr>
          <w:spacing w:val="20"/>
        </w:rPr>
        <w:t>Усть-Коксинский</w:t>
      </w:r>
      <w:proofErr w:type="spellEnd"/>
      <w:r w:rsidR="00BA79A1" w:rsidRPr="00C97CDD">
        <w:rPr>
          <w:spacing w:val="20"/>
        </w:rPr>
        <w:t xml:space="preserve"> </w:t>
      </w:r>
      <w:proofErr w:type="spellStart"/>
      <w:r w:rsidR="00BA79A1" w:rsidRPr="00C97CDD">
        <w:rPr>
          <w:spacing w:val="20"/>
        </w:rPr>
        <w:t>район</w:t>
      </w:r>
      <w:proofErr w:type="gramStart"/>
      <w:r w:rsidR="00BA79A1" w:rsidRPr="00C97CDD">
        <w:rPr>
          <w:spacing w:val="20"/>
        </w:rPr>
        <w:t>»в</w:t>
      </w:r>
      <w:proofErr w:type="spellEnd"/>
      <w:proofErr w:type="gramEnd"/>
      <w:r w:rsidR="00BA79A1" w:rsidRPr="00C97CDD">
        <w:rPr>
          <w:spacing w:val="20"/>
        </w:rPr>
        <w:t xml:space="preserve">  рамках  проведения  плановых  комплексных  проверок деятельности подведомственных  учреждений,  осуществляемых  на  основании  соответствующих распоряжений  Главы МО «Усть-Коксинский район»</w:t>
      </w:r>
      <w:r w:rsidR="00BA79A1">
        <w:rPr>
          <w:spacing w:val="20"/>
        </w:rPr>
        <w:t>.</w:t>
      </w:r>
      <w:r w:rsidR="00BA79A1" w:rsidRPr="00C97CDD">
        <w:rPr>
          <w:spacing w:val="20"/>
        </w:rPr>
        <w:t xml:space="preserve">  </w:t>
      </w:r>
    </w:p>
    <w:p w:rsidR="0078292E" w:rsidRDefault="0010375C" w:rsidP="00BA79A1">
      <w:pPr>
        <w:jc w:val="both"/>
        <w:rPr>
          <w:spacing w:val="20"/>
        </w:rPr>
      </w:pPr>
      <w:r>
        <w:rPr>
          <w:spacing w:val="20"/>
        </w:rPr>
        <w:t xml:space="preserve">- </w:t>
      </w:r>
      <w:r w:rsidR="0078292E" w:rsidRPr="00C97CDD">
        <w:rPr>
          <w:spacing w:val="20"/>
        </w:rPr>
        <w:t>Результаты  проведения  плановых  комплексных  проверок  оформляются в виде акта комплексной проверки, в котором отмечаются выявленные недостатки и предложения по их устранению.</w:t>
      </w:r>
    </w:p>
    <w:p w:rsidR="00CC2E9B" w:rsidRDefault="00CC2E9B" w:rsidP="00BA79A1">
      <w:pPr>
        <w:jc w:val="both"/>
        <w:rPr>
          <w:spacing w:val="20"/>
        </w:rPr>
      </w:pPr>
    </w:p>
    <w:p w:rsidR="00AE178D" w:rsidRPr="00AE178D" w:rsidRDefault="00AE178D" w:rsidP="00AE178D">
      <w:pPr>
        <w:suppressAutoHyphens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4.3.</w:t>
      </w:r>
      <w:r w:rsidRPr="00AE178D">
        <w:rPr>
          <w:b/>
          <w:bCs/>
          <w:lang w:eastAsia="ar-SA"/>
        </w:rPr>
        <w:t>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78292E" w:rsidRPr="00956F27" w:rsidRDefault="00AE178D" w:rsidP="00246D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0"/>
        </w:rPr>
      </w:pPr>
      <w:r>
        <w:rPr>
          <w:color w:val="000000"/>
        </w:rPr>
        <w:t>-</w:t>
      </w:r>
      <w:r w:rsidR="0010375C" w:rsidRPr="00956F27">
        <w:rPr>
          <w:color w:val="000000"/>
        </w:rPr>
        <w:t xml:space="preserve"> </w:t>
      </w:r>
      <w:r w:rsidR="0078292E" w:rsidRPr="00956F27">
        <w:rPr>
          <w:color w:val="000000"/>
        </w:rPr>
        <w:t>Д</w:t>
      </w:r>
      <w:r w:rsidR="0078292E" w:rsidRPr="00956F27">
        <w:t>олжностные лица Библиотеки несут персональную ответственность за своевременное предоставление полной и достоверной информации о предоставлении услуги.  Персональная ответственность специалистов библиотеки закрепляется в их должностных инструкциях в соответствии с требованиями законодательства Российской Федерации.</w:t>
      </w:r>
    </w:p>
    <w:p w:rsidR="00A643EB" w:rsidRPr="001A4CD4" w:rsidRDefault="00246DAA" w:rsidP="00A643EB">
      <w:pPr>
        <w:suppressAutoHyphens/>
        <w:ind w:left="2" w:firstLine="1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A643EB" w:rsidRPr="001A4CD4">
        <w:rPr>
          <w:lang w:eastAsia="ar-SA"/>
        </w:rPr>
        <w:t>По результатам контроля, в случае выявления нарушений, лица, допустившие нарушения, привлекаются к дисциплинарной, гражданско-правовой или административной ответственности в соответствии с законодательством Российской Федерации.</w:t>
      </w:r>
    </w:p>
    <w:p w:rsidR="00A643EB" w:rsidRPr="0078292E" w:rsidRDefault="00A643EB" w:rsidP="00A643EB">
      <w:pPr>
        <w:spacing w:line="360" w:lineRule="auto"/>
        <w:ind w:left="-567" w:right="-143"/>
        <w:jc w:val="center"/>
        <w:rPr>
          <w:b/>
          <w:spacing w:val="20"/>
        </w:rPr>
      </w:pPr>
    </w:p>
    <w:p w:rsidR="0078292E" w:rsidRDefault="00246DAA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34DEC">
        <w:rPr>
          <w:b/>
          <w:bCs/>
          <w:color w:val="000000"/>
        </w:rPr>
        <w:t>5.</w:t>
      </w:r>
      <w:r w:rsidR="0078292E" w:rsidRPr="00034DEC">
        <w:rPr>
          <w:b/>
          <w:bCs/>
          <w:color w:val="000000"/>
        </w:rPr>
        <w:t xml:space="preserve"> Д</w:t>
      </w:r>
      <w:r w:rsidR="0078292E" w:rsidRPr="00034DEC">
        <w:rPr>
          <w:b/>
        </w:rPr>
        <w:t>осудебный (внесудебный) порядок обжалования решений и действий (бездействия) органа, предоставляющего государственную усл</w:t>
      </w:r>
      <w:r w:rsidR="00F66C5B">
        <w:rPr>
          <w:b/>
        </w:rPr>
        <w:t>угу, а также должностных лиц и муниципальных</w:t>
      </w:r>
      <w:r w:rsidR="0078292E" w:rsidRPr="00034DEC">
        <w:rPr>
          <w:b/>
        </w:rPr>
        <w:t xml:space="preserve"> служащих</w:t>
      </w:r>
    </w:p>
    <w:p w:rsidR="00E62427" w:rsidRPr="00034DEC" w:rsidRDefault="00E62427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E62427" w:rsidRPr="00F60D18" w:rsidRDefault="00E62427" w:rsidP="00E62427">
      <w:pPr>
        <w:suppressAutoHyphens/>
        <w:autoSpaceDE w:val="0"/>
        <w:ind w:left="450"/>
        <w:jc w:val="center"/>
        <w:rPr>
          <w:rFonts w:cs="Calibri"/>
          <w:b/>
          <w:lang w:eastAsia="ar-SA"/>
        </w:rPr>
      </w:pPr>
    </w:p>
    <w:p w:rsidR="00E62427" w:rsidRPr="00F60D18" w:rsidRDefault="00E62427" w:rsidP="00E62427">
      <w:pPr>
        <w:suppressAutoHyphens/>
        <w:autoSpaceDE w:val="0"/>
        <w:ind w:firstLine="439"/>
        <w:jc w:val="both"/>
        <w:rPr>
          <w:bCs/>
          <w:lang w:eastAsia="ar-SA"/>
        </w:rPr>
      </w:pPr>
      <w:r w:rsidRPr="00F60D18">
        <w:rPr>
          <w:rFonts w:cs="Calibri"/>
          <w:lang w:eastAsia="ar-SA"/>
        </w:rPr>
        <w:t>Заявитель вправе обжаловать решения должностных лиц, муниципальных служащих принятые</w:t>
      </w:r>
      <w:r w:rsidRPr="00F60D18">
        <w:rPr>
          <w:bCs/>
          <w:lang w:eastAsia="ar-SA"/>
        </w:rPr>
        <w:t xml:space="preserve"> в ходе предоставления муниципальной услуги.</w:t>
      </w:r>
    </w:p>
    <w:p w:rsidR="00E62427" w:rsidRPr="00F60D18" w:rsidRDefault="00E62427" w:rsidP="00E62427">
      <w:pPr>
        <w:suppressAutoHyphens/>
        <w:autoSpaceDE w:val="0"/>
        <w:ind w:firstLine="439"/>
        <w:jc w:val="both"/>
        <w:rPr>
          <w:bCs/>
          <w:lang w:eastAsia="ar-SA"/>
        </w:rPr>
      </w:pPr>
    </w:p>
    <w:p w:rsidR="00E62427" w:rsidRPr="00F60D18" w:rsidRDefault="00E62427" w:rsidP="00E62427">
      <w:pPr>
        <w:suppressAutoHyphens/>
        <w:autoSpaceDE w:val="0"/>
        <w:ind w:firstLine="439"/>
        <w:jc w:val="both"/>
        <w:rPr>
          <w:bCs/>
          <w:lang w:eastAsia="ar-SA"/>
        </w:rPr>
      </w:pPr>
      <w:r w:rsidRPr="00F60D18">
        <w:rPr>
          <w:bCs/>
          <w:lang w:eastAsia="ar-SA"/>
        </w:rPr>
        <w:t xml:space="preserve">Заявитель может обратиться с жалобой по предоставлению муниципальной услуги в </w:t>
      </w:r>
      <w:proofErr w:type="gramStart"/>
      <w:r w:rsidRPr="00F60D18">
        <w:rPr>
          <w:bCs/>
          <w:lang w:eastAsia="ar-SA"/>
        </w:rPr>
        <w:t>случаях</w:t>
      </w:r>
      <w:proofErr w:type="gramEnd"/>
      <w:r w:rsidRPr="00F60D18">
        <w:rPr>
          <w:bCs/>
          <w:lang w:eastAsia="ar-SA"/>
        </w:rPr>
        <w:t xml:space="preserve"> если</w:t>
      </w:r>
      <w:r w:rsidR="005A4C2C">
        <w:rPr>
          <w:bCs/>
          <w:lang w:eastAsia="ar-SA"/>
        </w:rPr>
        <w:t xml:space="preserve"> присутствует</w:t>
      </w:r>
      <w:r w:rsidRPr="00F60D18">
        <w:rPr>
          <w:bCs/>
          <w:lang w:eastAsia="ar-SA"/>
        </w:rPr>
        <w:t>:</w:t>
      </w:r>
    </w:p>
    <w:p w:rsidR="00E62427" w:rsidRPr="001A4CD4" w:rsidRDefault="00E62427" w:rsidP="00E62427">
      <w:pPr>
        <w:autoSpaceDE w:val="0"/>
        <w:autoSpaceDN w:val="0"/>
        <w:adjustRightInd w:val="0"/>
        <w:jc w:val="both"/>
      </w:pPr>
      <w:r w:rsidRPr="001A4CD4">
        <w:t>- нарушение срока регистрации запроса заявителя о предоставлении муниципальной услуги;</w:t>
      </w:r>
    </w:p>
    <w:p w:rsidR="00E62427" w:rsidRPr="001A4CD4" w:rsidRDefault="00E62427" w:rsidP="00E62427">
      <w:pPr>
        <w:autoSpaceDE w:val="0"/>
        <w:autoSpaceDN w:val="0"/>
        <w:adjustRightInd w:val="0"/>
        <w:jc w:val="both"/>
      </w:pPr>
      <w:r w:rsidRPr="001A4CD4">
        <w:t>- нарушение срока предоставления муниципальной услуги;</w:t>
      </w:r>
    </w:p>
    <w:p w:rsidR="00E62427" w:rsidRPr="001A4CD4" w:rsidRDefault="00E62427" w:rsidP="00E62427">
      <w:pPr>
        <w:autoSpaceDE w:val="0"/>
        <w:autoSpaceDN w:val="0"/>
        <w:adjustRightInd w:val="0"/>
        <w:jc w:val="both"/>
      </w:pPr>
      <w:r w:rsidRPr="001A4CD4"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услуги;</w:t>
      </w:r>
    </w:p>
    <w:p w:rsidR="00E62427" w:rsidRPr="001A4CD4" w:rsidRDefault="00E62427" w:rsidP="00E62427">
      <w:pPr>
        <w:autoSpaceDE w:val="0"/>
        <w:autoSpaceDN w:val="0"/>
        <w:adjustRightInd w:val="0"/>
        <w:jc w:val="both"/>
      </w:pPr>
      <w:r w:rsidRPr="001A4CD4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E62427" w:rsidRPr="001A4CD4" w:rsidRDefault="00E62427" w:rsidP="00E62427">
      <w:pPr>
        <w:autoSpaceDE w:val="0"/>
        <w:autoSpaceDN w:val="0"/>
        <w:adjustRightInd w:val="0"/>
        <w:jc w:val="both"/>
      </w:pPr>
      <w:proofErr w:type="gramStart"/>
      <w:r w:rsidRPr="001A4CD4"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1A4CD4">
        <w:lastRenderedPageBreak/>
        <w:t>актами Российской Федерации, нормативными правовыми актами Республики Алтай, муниципальными правовыми актами;</w:t>
      </w:r>
      <w:proofErr w:type="gramEnd"/>
    </w:p>
    <w:p w:rsidR="00E62427" w:rsidRPr="001A4CD4" w:rsidRDefault="00A83738" w:rsidP="00E62427">
      <w:pPr>
        <w:autoSpaceDE w:val="0"/>
        <w:autoSpaceDN w:val="0"/>
        <w:adjustRightInd w:val="0"/>
        <w:jc w:val="both"/>
      </w:pPr>
      <w:r>
        <w:t xml:space="preserve">- </w:t>
      </w:r>
      <w:r w:rsidR="00E62427" w:rsidRPr="001A4CD4"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E62427" w:rsidRPr="001A4CD4" w:rsidRDefault="00E62427" w:rsidP="00E62427">
      <w:pPr>
        <w:autoSpaceDE w:val="0"/>
        <w:autoSpaceDN w:val="0"/>
        <w:adjustRightInd w:val="0"/>
        <w:jc w:val="both"/>
      </w:pPr>
      <w:proofErr w:type="gramStart"/>
      <w:r w:rsidRPr="001A4CD4"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62427" w:rsidRPr="001A4CD4" w:rsidRDefault="00E62427" w:rsidP="00E62427">
      <w:pPr>
        <w:suppressAutoHyphens/>
        <w:autoSpaceDE w:val="0"/>
        <w:ind w:firstLine="439"/>
        <w:jc w:val="both"/>
        <w:rPr>
          <w:bCs/>
          <w:highlight w:val="yellow"/>
          <w:lang w:eastAsia="ar-SA"/>
        </w:rPr>
      </w:pP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1A4CD4">
        <w:rPr>
          <w:bCs/>
          <w:lang w:eastAsia="ar-SA"/>
        </w:rPr>
        <w:t>Жалоба может быть не рассмотрена в следующих случаях:</w:t>
      </w: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1A4CD4">
        <w:rPr>
          <w:bCs/>
          <w:lang w:eastAsia="ar-SA"/>
        </w:rPr>
        <w:t xml:space="preserve">- в жалобе не </w:t>
      </w:r>
      <w:proofErr w:type="gramStart"/>
      <w:r w:rsidRPr="001A4CD4">
        <w:rPr>
          <w:bCs/>
          <w:lang w:eastAsia="ar-SA"/>
        </w:rPr>
        <w:t>указаны</w:t>
      </w:r>
      <w:proofErr w:type="gramEnd"/>
      <w:r w:rsidRPr="001A4CD4">
        <w:rPr>
          <w:bCs/>
          <w:lang w:eastAsia="ar-SA"/>
        </w:rPr>
        <w:t xml:space="preserve"> фамилия, имя гражданина, направившего жалобу;</w:t>
      </w: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1A4CD4">
        <w:rPr>
          <w:bCs/>
          <w:lang w:eastAsia="ar-SA"/>
        </w:rPr>
        <w:t xml:space="preserve">- в жалобе не указан почтовый </w:t>
      </w:r>
      <w:proofErr w:type="gramStart"/>
      <w:r w:rsidRPr="001A4CD4">
        <w:rPr>
          <w:bCs/>
          <w:lang w:eastAsia="ar-SA"/>
        </w:rPr>
        <w:t>адрес</w:t>
      </w:r>
      <w:proofErr w:type="gramEnd"/>
      <w:r w:rsidRPr="001A4CD4">
        <w:rPr>
          <w:bCs/>
          <w:lang w:eastAsia="ar-SA"/>
        </w:rPr>
        <w:t xml:space="preserve"> по которому должен быть направлен ответ;</w:t>
      </w: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1A4CD4">
        <w:rPr>
          <w:bCs/>
          <w:lang w:eastAsia="ar-SA"/>
        </w:rPr>
        <w:t>- в жалобе содержатся нецензурные слова, оскорбления, угрозы жизни, здоровью, семье должностного лица;</w:t>
      </w: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1A4CD4">
        <w:rPr>
          <w:bCs/>
          <w:lang w:eastAsia="ar-SA"/>
        </w:rPr>
        <w:t>- текст жалобы не поддается прочтению.</w:t>
      </w: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1A4CD4">
        <w:rPr>
          <w:bCs/>
          <w:lang w:eastAsia="ar-SA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жалобы.</w:t>
      </w: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1A4CD4">
        <w:rPr>
          <w:bCs/>
          <w:lang w:eastAsia="ar-SA"/>
        </w:rPr>
        <w:t>Заявители имеют право обратиться в орган местного самоуправления  МО «Усть-Коксинский район» РА за получением информации, необходимых для обоснования и рассмотрения жалобы.</w:t>
      </w: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highlight w:val="yellow"/>
          <w:lang w:eastAsia="ar-SA"/>
        </w:rPr>
      </w:pP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1A4CD4">
        <w:rPr>
          <w:bCs/>
          <w:lang w:eastAsia="ar-SA"/>
        </w:rPr>
        <w:t>Жалоба заявителя может быть направлена:</w:t>
      </w:r>
    </w:p>
    <w:p w:rsidR="00E62427" w:rsidRPr="00C72A3B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C72A3B">
        <w:rPr>
          <w:bCs/>
          <w:lang w:eastAsia="ar-SA"/>
        </w:rPr>
        <w:t xml:space="preserve">- в устной форме на имя Главы Администрации МО «Усть-Коксинский район» РА, его заместителя, начальника отдела культуры Администрации МО «Усть-Коксинский район» РА, директора </w:t>
      </w:r>
      <w:r w:rsidR="00211C53">
        <w:rPr>
          <w:bCs/>
          <w:lang w:eastAsia="ar-SA"/>
        </w:rPr>
        <w:t xml:space="preserve"> МУ АМО МЦБС </w:t>
      </w:r>
      <w:r w:rsidRPr="00C72A3B">
        <w:rPr>
          <w:bCs/>
          <w:lang w:eastAsia="ar-SA"/>
        </w:rPr>
        <w:t>в приемные дни и часы;</w:t>
      </w:r>
    </w:p>
    <w:p w:rsidR="00E62427" w:rsidRPr="00C72A3B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C72A3B">
        <w:rPr>
          <w:bCs/>
          <w:lang w:eastAsia="ar-SA"/>
        </w:rPr>
        <w:t>- в форме индивидуального письменного обращения на имя Главы Администрации МО «Усть-Коксинский район» РА, его заместителя, начальника отдела культуры Администрации МО «Усть-Коксинский район» РА, директора</w:t>
      </w:r>
      <w:r w:rsidR="00211C53">
        <w:rPr>
          <w:bCs/>
          <w:lang w:eastAsia="ar-SA"/>
        </w:rPr>
        <w:t xml:space="preserve"> МУ АМО МЦБС</w:t>
      </w:r>
      <w:r w:rsidRPr="00C72A3B">
        <w:rPr>
          <w:bCs/>
          <w:lang w:eastAsia="ar-SA"/>
        </w:rPr>
        <w:t>;</w:t>
      </w:r>
    </w:p>
    <w:p w:rsidR="00E62427" w:rsidRPr="00F0643F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C72A3B">
        <w:rPr>
          <w:bCs/>
          <w:lang w:eastAsia="ar-SA"/>
        </w:rPr>
        <w:t>- почтовым отправлением на адрес Администрации МО «Усть-Коксинский район», отдела культуры Администрации МО «Усть-Коксинский район</w:t>
      </w:r>
      <w:r w:rsidRPr="00F0643F">
        <w:rPr>
          <w:bCs/>
          <w:lang w:eastAsia="ar-SA"/>
        </w:rPr>
        <w:t>» РА</w:t>
      </w:r>
      <w:r>
        <w:rPr>
          <w:bCs/>
          <w:lang w:eastAsia="ar-SA"/>
        </w:rPr>
        <w:t xml:space="preserve">, </w:t>
      </w:r>
      <w:r w:rsidR="004B2EB4">
        <w:rPr>
          <w:bCs/>
          <w:lang w:eastAsia="ar-SA"/>
        </w:rPr>
        <w:t>Центральной районной библиотеки.</w:t>
      </w:r>
    </w:p>
    <w:p w:rsidR="00E62427" w:rsidRPr="00F0643F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F0643F">
        <w:rPr>
          <w:bCs/>
          <w:lang w:eastAsia="ar-SA"/>
        </w:rPr>
        <w:t>- на официальный сайт Администрации МО «Усть-Коксинский район».</w:t>
      </w:r>
    </w:p>
    <w:p w:rsidR="00E62427" w:rsidRPr="00F0643F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</w:p>
    <w:p w:rsidR="00E62427" w:rsidRPr="001A4CD4" w:rsidRDefault="00E62427" w:rsidP="00E6242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A4CD4"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E62427" w:rsidRPr="001A4CD4" w:rsidRDefault="00E62427" w:rsidP="00E62427">
      <w:pPr>
        <w:widowControl w:val="0"/>
        <w:autoSpaceDE w:val="0"/>
        <w:autoSpaceDN w:val="0"/>
        <w:adjustRightInd w:val="0"/>
        <w:ind w:left="540"/>
        <w:jc w:val="both"/>
        <w:rPr>
          <w:rFonts w:cs="Calibri"/>
          <w:lang w:eastAsia="ar-SA"/>
        </w:rPr>
      </w:pPr>
      <w:r w:rsidRPr="001A4CD4">
        <w:rPr>
          <w:rFonts w:cs="Calibri"/>
          <w:lang w:eastAsia="ar-SA"/>
        </w:rPr>
        <w:t>Результатом досудебного (внесудебного) обжалования является:</w:t>
      </w:r>
    </w:p>
    <w:p w:rsidR="00E62427" w:rsidRPr="001A4CD4" w:rsidRDefault="00E62427" w:rsidP="00E62427">
      <w:pPr>
        <w:tabs>
          <w:tab w:val="left" w:pos="142"/>
        </w:tabs>
        <w:suppressAutoHyphens/>
        <w:jc w:val="both"/>
        <w:rPr>
          <w:rFonts w:cs="Calibri"/>
          <w:lang w:eastAsia="ar-SA"/>
        </w:rPr>
      </w:pPr>
      <w:r w:rsidRPr="001A4CD4">
        <w:rPr>
          <w:rFonts w:cs="Calibri"/>
          <w:lang w:eastAsia="ar-SA"/>
        </w:rPr>
        <w:t>- удовлетворение требований, содержащихся в жалобе;</w:t>
      </w:r>
    </w:p>
    <w:p w:rsidR="00E62427" w:rsidRPr="001A4CD4" w:rsidRDefault="00E62427" w:rsidP="00E62427">
      <w:pPr>
        <w:tabs>
          <w:tab w:val="left" w:pos="142"/>
        </w:tabs>
        <w:suppressAutoHyphens/>
        <w:jc w:val="both"/>
        <w:rPr>
          <w:rFonts w:cs="Calibri"/>
          <w:lang w:eastAsia="ar-SA"/>
        </w:rPr>
      </w:pPr>
      <w:r w:rsidRPr="001A4CD4">
        <w:rPr>
          <w:rFonts w:cs="Calibri"/>
          <w:lang w:eastAsia="ar-SA"/>
        </w:rPr>
        <w:t>- отказ в удовлетворении требований, содержащихся в жалобе.</w:t>
      </w:r>
    </w:p>
    <w:p w:rsidR="0078292E" w:rsidRDefault="0078292E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78292E" w:rsidRDefault="0078292E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78292E" w:rsidRDefault="0078292E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78292E" w:rsidRDefault="0078292E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78292E" w:rsidRDefault="0078292E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78292E" w:rsidRDefault="0078292E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405260" w:rsidRDefault="00405260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78292E" w:rsidRDefault="0078292E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1C6593" w:rsidRDefault="001C6593" w:rsidP="00974658">
      <w:pPr>
        <w:pStyle w:val="ConsPlusTitle"/>
        <w:widowControl/>
        <w:ind w:firstLine="720"/>
        <w:jc w:val="both"/>
        <w:rPr>
          <w:b w:val="0"/>
        </w:rPr>
      </w:pPr>
    </w:p>
    <w:p w:rsidR="001C6593" w:rsidRDefault="001C6593" w:rsidP="00974658">
      <w:pPr>
        <w:pStyle w:val="ConsPlusTitle"/>
        <w:widowControl/>
        <w:ind w:firstLine="720"/>
        <w:jc w:val="both"/>
        <w:rPr>
          <w:b w:val="0"/>
        </w:rPr>
      </w:pPr>
    </w:p>
    <w:p w:rsidR="001C6593" w:rsidRDefault="001C6593" w:rsidP="00974658">
      <w:pPr>
        <w:pStyle w:val="ConsPlusTitle"/>
        <w:widowControl/>
        <w:ind w:firstLine="720"/>
        <w:jc w:val="both"/>
        <w:rPr>
          <w:b w:val="0"/>
        </w:rPr>
      </w:pPr>
      <w:bookmarkStart w:id="0" w:name="_GoBack"/>
      <w:bookmarkEnd w:id="0"/>
    </w:p>
    <w:sectPr w:rsidR="001C6593" w:rsidSect="005C7E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F"/>
    <w:multiLevelType w:val="multilevel"/>
    <w:tmpl w:val="0000001F"/>
    <w:name w:val="WW8Num3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126A95"/>
    <w:multiLevelType w:val="hybridMultilevel"/>
    <w:tmpl w:val="28826A3E"/>
    <w:lvl w:ilvl="0" w:tplc="194017A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93CAD"/>
    <w:multiLevelType w:val="hybridMultilevel"/>
    <w:tmpl w:val="5D1206E6"/>
    <w:lvl w:ilvl="0" w:tplc="EA660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5BF1B11"/>
    <w:multiLevelType w:val="hybridMultilevel"/>
    <w:tmpl w:val="23549A54"/>
    <w:lvl w:ilvl="0" w:tplc="F170F3D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93485"/>
    <w:multiLevelType w:val="hybridMultilevel"/>
    <w:tmpl w:val="395839F4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D5BB7"/>
    <w:multiLevelType w:val="hybridMultilevel"/>
    <w:tmpl w:val="A06AA2D0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559E3"/>
    <w:multiLevelType w:val="hybridMultilevel"/>
    <w:tmpl w:val="46B6123A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54B55"/>
    <w:multiLevelType w:val="multilevel"/>
    <w:tmpl w:val="48E4E11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381813"/>
    <w:multiLevelType w:val="multilevel"/>
    <w:tmpl w:val="701E93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823C31"/>
    <w:multiLevelType w:val="multilevel"/>
    <w:tmpl w:val="BDEED2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B926F4F"/>
    <w:multiLevelType w:val="hybridMultilevel"/>
    <w:tmpl w:val="662C1230"/>
    <w:lvl w:ilvl="0" w:tplc="AF4C8C86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C371D9C"/>
    <w:multiLevelType w:val="hybridMultilevel"/>
    <w:tmpl w:val="1B8C2F60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C17E8"/>
    <w:multiLevelType w:val="multilevel"/>
    <w:tmpl w:val="95FED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16">
    <w:nsid w:val="20882B84"/>
    <w:multiLevelType w:val="hybridMultilevel"/>
    <w:tmpl w:val="778CD39A"/>
    <w:lvl w:ilvl="0" w:tplc="AB7674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66B81"/>
    <w:multiLevelType w:val="hybridMultilevel"/>
    <w:tmpl w:val="E94A6E1E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A605E7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2D1D7CA7"/>
    <w:multiLevelType w:val="multilevel"/>
    <w:tmpl w:val="D1A673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1">
    <w:nsid w:val="2DB81873"/>
    <w:multiLevelType w:val="multilevel"/>
    <w:tmpl w:val="BE44E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2">
    <w:nsid w:val="2E9D7B28"/>
    <w:multiLevelType w:val="multilevel"/>
    <w:tmpl w:val="0FFED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17E7385"/>
    <w:multiLevelType w:val="hybridMultilevel"/>
    <w:tmpl w:val="7F987CE8"/>
    <w:lvl w:ilvl="0" w:tplc="340C0D3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B556D8"/>
    <w:multiLevelType w:val="multilevel"/>
    <w:tmpl w:val="DC44A4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64C52F6"/>
    <w:multiLevelType w:val="multilevel"/>
    <w:tmpl w:val="BE44E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6AC2A24"/>
    <w:multiLevelType w:val="hybridMultilevel"/>
    <w:tmpl w:val="73F0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424B9B"/>
    <w:multiLevelType w:val="hybridMultilevel"/>
    <w:tmpl w:val="5C688218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F5F7D"/>
    <w:multiLevelType w:val="multilevel"/>
    <w:tmpl w:val="18921C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29">
    <w:nsid w:val="3D220E88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>
    <w:nsid w:val="3E0A3EFD"/>
    <w:multiLevelType w:val="multilevel"/>
    <w:tmpl w:val="714AC28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7A0102E"/>
    <w:multiLevelType w:val="multilevel"/>
    <w:tmpl w:val="BA20F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32">
    <w:nsid w:val="489C5F44"/>
    <w:multiLevelType w:val="hybridMultilevel"/>
    <w:tmpl w:val="6D942AEC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D174F"/>
    <w:multiLevelType w:val="multilevel"/>
    <w:tmpl w:val="EBACDBB2"/>
    <w:lvl w:ilvl="0">
      <w:start w:val="5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23804B4"/>
    <w:multiLevelType w:val="hybridMultilevel"/>
    <w:tmpl w:val="6030711C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93C8E"/>
    <w:multiLevelType w:val="hybridMultilevel"/>
    <w:tmpl w:val="96C6C0A8"/>
    <w:lvl w:ilvl="0" w:tplc="2A0430A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2A73C7"/>
    <w:multiLevelType w:val="multilevel"/>
    <w:tmpl w:val="EEBEB3B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>
    <w:nsid w:val="64770833"/>
    <w:multiLevelType w:val="hybridMultilevel"/>
    <w:tmpl w:val="6018DCF0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807C01"/>
    <w:multiLevelType w:val="multilevel"/>
    <w:tmpl w:val="0016BD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6D95E85"/>
    <w:multiLevelType w:val="multilevel"/>
    <w:tmpl w:val="9D60F54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1">
    <w:nsid w:val="6B600B9C"/>
    <w:multiLevelType w:val="hybridMultilevel"/>
    <w:tmpl w:val="409ABE08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75212"/>
    <w:multiLevelType w:val="multilevel"/>
    <w:tmpl w:val="714AC28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3F3748"/>
    <w:multiLevelType w:val="hybridMultilevel"/>
    <w:tmpl w:val="EE782612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83A73"/>
    <w:multiLevelType w:val="hybridMultilevel"/>
    <w:tmpl w:val="0E16AB6C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21"/>
  </w:num>
  <w:num w:numId="5">
    <w:abstractNumId w:val="2"/>
  </w:num>
  <w:num w:numId="6">
    <w:abstractNumId w:val="25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38"/>
  </w:num>
  <w:num w:numId="12">
    <w:abstractNumId w:val="39"/>
  </w:num>
  <w:num w:numId="13">
    <w:abstractNumId w:val="42"/>
  </w:num>
  <w:num w:numId="14">
    <w:abstractNumId w:val="34"/>
  </w:num>
  <w:num w:numId="15">
    <w:abstractNumId w:val="32"/>
  </w:num>
  <w:num w:numId="16">
    <w:abstractNumId w:val="27"/>
  </w:num>
  <w:num w:numId="17">
    <w:abstractNumId w:val="44"/>
  </w:num>
  <w:num w:numId="18">
    <w:abstractNumId w:val="1"/>
  </w:num>
  <w:num w:numId="19">
    <w:abstractNumId w:val="3"/>
  </w:num>
  <w:num w:numId="20">
    <w:abstractNumId w:val="10"/>
  </w:num>
  <w:num w:numId="21">
    <w:abstractNumId w:val="43"/>
  </w:num>
  <w:num w:numId="22">
    <w:abstractNumId w:val="30"/>
  </w:num>
  <w:num w:numId="23">
    <w:abstractNumId w:val="17"/>
  </w:num>
  <w:num w:numId="24">
    <w:abstractNumId w:val="41"/>
  </w:num>
  <w:num w:numId="25">
    <w:abstractNumId w:val="33"/>
  </w:num>
  <w:num w:numId="26">
    <w:abstractNumId w:val="14"/>
  </w:num>
  <w:num w:numId="27">
    <w:abstractNumId w:val="22"/>
  </w:num>
  <w:num w:numId="28">
    <w:abstractNumId w:val="12"/>
  </w:num>
  <w:num w:numId="29">
    <w:abstractNumId w:val="26"/>
  </w:num>
  <w:num w:numId="30">
    <w:abstractNumId w:val="4"/>
  </w:num>
  <w:num w:numId="31">
    <w:abstractNumId w:val="23"/>
  </w:num>
  <w:num w:numId="32">
    <w:abstractNumId w:val="15"/>
  </w:num>
  <w:num w:numId="33">
    <w:abstractNumId w:val="28"/>
  </w:num>
  <w:num w:numId="34">
    <w:abstractNumId w:val="2"/>
    <w:lvlOverride w:ilvl="0">
      <w:startOverride w:val="2"/>
    </w:lvlOverride>
  </w:num>
  <w:num w:numId="35">
    <w:abstractNumId w:val="0"/>
    <w:lvlOverride w:ilvl="0">
      <w:startOverride w:val="1"/>
    </w:lvlOverride>
  </w:num>
  <w:num w:numId="36">
    <w:abstractNumId w:val="31"/>
  </w:num>
  <w:num w:numId="37">
    <w:abstractNumId w:val="24"/>
  </w:num>
  <w:num w:numId="38">
    <w:abstractNumId w:val="20"/>
  </w:num>
  <w:num w:numId="39">
    <w:abstractNumId w:val="40"/>
  </w:num>
  <w:num w:numId="40">
    <w:abstractNumId w:val="11"/>
  </w:num>
  <w:num w:numId="41">
    <w:abstractNumId w:val="19"/>
  </w:num>
  <w:num w:numId="42">
    <w:abstractNumId w:val="29"/>
  </w:num>
  <w:num w:numId="43">
    <w:abstractNumId w:val="18"/>
  </w:num>
  <w:num w:numId="44">
    <w:abstractNumId w:val="13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39"/>
    <w:rsid w:val="000003CA"/>
    <w:rsid w:val="00002516"/>
    <w:rsid w:val="00006BE1"/>
    <w:rsid w:val="0002403A"/>
    <w:rsid w:val="00025A7E"/>
    <w:rsid w:val="00034DEC"/>
    <w:rsid w:val="00037771"/>
    <w:rsid w:val="00040B8C"/>
    <w:rsid w:val="00041D8A"/>
    <w:rsid w:val="00045BE6"/>
    <w:rsid w:val="0005314E"/>
    <w:rsid w:val="00060B14"/>
    <w:rsid w:val="00083BE1"/>
    <w:rsid w:val="00083F16"/>
    <w:rsid w:val="000B3502"/>
    <w:rsid w:val="000B5BFA"/>
    <w:rsid w:val="000C1A28"/>
    <w:rsid w:val="000C7F59"/>
    <w:rsid w:val="000D2598"/>
    <w:rsid w:val="000D4DFE"/>
    <w:rsid w:val="000D69EB"/>
    <w:rsid w:val="000E7553"/>
    <w:rsid w:val="0010375C"/>
    <w:rsid w:val="00110655"/>
    <w:rsid w:val="001130EB"/>
    <w:rsid w:val="00114C76"/>
    <w:rsid w:val="001223DF"/>
    <w:rsid w:val="00122C5E"/>
    <w:rsid w:val="0013692D"/>
    <w:rsid w:val="00136F3C"/>
    <w:rsid w:val="00144442"/>
    <w:rsid w:val="0015053C"/>
    <w:rsid w:val="001659BE"/>
    <w:rsid w:val="00167961"/>
    <w:rsid w:val="00173DF0"/>
    <w:rsid w:val="001804F8"/>
    <w:rsid w:val="001807CE"/>
    <w:rsid w:val="001A59C7"/>
    <w:rsid w:val="001B05D3"/>
    <w:rsid w:val="001B4B04"/>
    <w:rsid w:val="001B67CD"/>
    <w:rsid w:val="001C5C1F"/>
    <w:rsid w:val="001C6593"/>
    <w:rsid w:val="001D1066"/>
    <w:rsid w:val="001D5AF5"/>
    <w:rsid w:val="001D70E2"/>
    <w:rsid w:val="001F3DD6"/>
    <w:rsid w:val="00211637"/>
    <w:rsid w:val="00211C53"/>
    <w:rsid w:val="00231D76"/>
    <w:rsid w:val="002441A6"/>
    <w:rsid w:val="00244DAC"/>
    <w:rsid w:val="002455AE"/>
    <w:rsid w:val="00246DAA"/>
    <w:rsid w:val="00246DFB"/>
    <w:rsid w:val="00247BCB"/>
    <w:rsid w:val="00253A70"/>
    <w:rsid w:val="0025563C"/>
    <w:rsid w:val="0027024B"/>
    <w:rsid w:val="00275D63"/>
    <w:rsid w:val="002818FC"/>
    <w:rsid w:val="00290441"/>
    <w:rsid w:val="002908F9"/>
    <w:rsid w:val="00292B64"/>
    <w:rsid w:val="00295DDE"/>
    <w:rsid w:val="002B63B9"/>
    <w:rsid w:val="002C4717"/>
    <w:rsid w:val="002D1A35"/>
    <w:rsid w:val="002D3EC2"/>
    <w:rsid w:val="002D4AFB"/>
    <w:rsid w:val="002D5624"/>
    <w:rsid w:val="002E1E28"/>
    <w:rsid w:val="002E2B37"/>
    <w:rsid w:val="002E33CC"/>
    <w:rsid w:val="002F33CA"/>
    <w:rsid w:val="002F7723"/>
    <w:rsid w:val="00301194"/>
    <w:rsid w:val="00304013"/>
    <w:rsid w:val="003137F3"/>
    <w:rsid w:val="00357BF3"/>
    <w:rsid w:val="00362CA1"/>
    <w:rsid w:val="0038554E"/>
    <w:rsid w:val="00385F0E"/>
    <w:rsid w:val="0039060B"/>
    <w:rsid w:val="00391954"/>
    <w:rsid w:val="00395EA9"/>
    <w:rsid w:val="0039653A"/>
    <w:rsid w:val="003A246C"/>
    <w:rsid w:val="003A3C27"/>
    <w:rsid w:val="003A70C5"/>
    <w:rsid w:val="003B7CF0"/>
    <w:rsid w:val="003C11ED"/>
    <w:rsid w:val="003D51C2"/>
    <w:rsid w:val="003E01BC"/>
    <w:rsid w:val="003E6CF2"/>
    <w:rsid w:val="003F389A"/>
    <w:rsid w:val="00402767"/>
    <w:rsid w:val="00405260"/>
    <w:rsid w:val="00415C50"/>
    <w:rsid w:val="004209E7"/>
    <w:rsid w:val="0042147B"/>
    <w:rsid w:val="00421FA3"/>
    <w:rsid w:val="00425351"/>
    <w:rsid w:val="00435799"/>
    <w:rsid w:val="004537E6"/>
    <w:rsid w:val="004550E6"/>
    <w:rsid w:val="004624EA"/>
    <w:rsid w:val="00466C1B"/>
    <w:rsid w:val="00467050"/>
    <w:rsid w:val="0047715D"/>
    <w:rsid w:val="004822A7"/>
    <w:rsid w:val="004869A1"/>
    <w:rsid w:val="004966FC"/>
    <w:rsid w:val="004A4C10"/>
    <w:rsid w:val="004A608F"/>
    <w:rsid w:val="004A7F9B"/>
    <w:rsid w:val="004B2EB4"/>
    <w:rsid w:val="004B57A2"/>
    <w:rsid w:val="004C2B95"/>
    <w:rsid w:val="004D6A6F"/>
    <w:rsid w:val="004E0BA3"/>
    <w:rsid w:val="004F01B7"/>
    <w:rsid w:val="004F2E95"/>
    <w:rsid w:val="00501E9D"/>
    <w:rsid w:val="00503570"/>
    <w:rsid w:val="00510442"/>
    <w:rsid w:val="00516668"/>
    <w:rsid w:val="005166E2"/>
    <w:rsid w:val="005227E6"/>
    <w:rsid w:val="0052442D"/>
    <w:rsid w:val="00534C50"/>
    <w:rsid w:val="00542629"/>
    <w:rsid w:val="00547EC3"/>
    <w:rsid w:val="005567FB"/>
    <w:rsid w:val="005624B1"/>
    <w:rsid w:val="005638BE"/>
    <w:rsid w:val="0056470E"/>
    <w:rsid w:val="00570FDF"/>
    <w:rsid w:val="00573225"/>
    <w:rsid w:val="00580068"/>
    <w:rsid w:val="00581E84"/>
    <w:rsid w:val="00582395"/>
    <w:rsid w:val="0059202C"/>
    <w:rsid w:val="00597111"/>
    <w:rsid w:val="005A1C8A"/>
    <w:rsid w:val="005A3595"/>
    <w:rsid w:val="005A4C2C"/>
    <w:rsid w:val="005A6EF3"/>
    <w:rsid w:val="005C1F38"/>
    <w:rsid w:val="005C4646"/>
    <w:rsid w:val="005C63D2"/>
    <w:rsid w:val="005C7EC5"/>
    <w:rsid w:val="005D730A"/>
    <w:rsid w:val="005E29DA"/>
    <w:rsid w:val="005E331B"/>
    <w:rsid w:val="005E521B"/>
    <w:rsid w:val="005F68B8"/>
    <w:rsid w:val="005F7892"/>
    <w:rsid w:val="005F7E09"/>
    <w:rsid w:val="00603BEF"/>
    <w:rsid w:val="00624478"/>
    <w:rsid w:val="00627862"/>
    <w:rsid w:val="00634A1D"/>
    <w:rsid w:val="0063738D"/>
    <w:rsid w:val="006402ED"/>
    <w:rsid w:val="0064225C"/>
    <w:rsid w:val="00686EA8"/>
    <w:rsid w:val="00694A19"/>
    <w:rsid w:val="006976BF"/>
    <w:rsid w:val="006C2FA1"/>
    <w:rsid w:val="006C4C9E"/>
    <w:rsid w:val="006C5CB3"/>
    <w:rsid w:val="006D0AA2"/>
    <w:rsid w:val="006D3FE4"/>
    <w:rsid w:val="006D46D0"/>
    <w:rsid w:val="006D58AB"/>
    <w:rsid w:val="006D63E8"/>
    <w:rsid w:val="006E0D84"/>
    <w:rsid w:val="006F4FC0"/>
    <w:rsid w:val="006F7061"/>
    <w:rsid w:val="006F7E6D"/>
    <w:rsid w:val="007022B6"/>
    <w:rsid w:val="00703EF6"/>
    <w:rsid w:val="0070491D"/>
    <w:rsid w:val="007050E0"/>
    <w:rsid w:val="007061B7"/>
    <w:rsid w:val="0071189C"/>
    <w:rsid w:val="00711BD6"/>
    <w:rsid w:val="00717976"/>
    <w:rsid w:val="00717D36"/>
    <w:rsid w:val="007217A2"/>
    <w:rsid w:val="007262F0"/>
    <w:rsid w:val="00730488"/>
    <w:rsid w:val="0073343F"/>
    <w:rsid w:val="00741626"/>
    <w:rsid w:val="00747A25"/>
    <w:rsid w:val="00751350"/>
    <w:rsid w:val="0075311A"/>
    <w:rsid w:val="00754B7E"/>
    <w:rsid w:val="00755BAA"/>
    <w:rsid w:val="0076323E"/>
    <w:rsid w:val="00767912"/>
    <w:rsid w:val="00773B83"/>
    <w:rsid w:val="00776C39"/>
    <w:rsid w:val="007809C9"/>
    <w:rsid w:val="00782157"/>
    <w:rsid w:val="007823B7"/>
    <w:rsid w:val="0078292E"/>
    <w:rsid w:val="00785601"/>
    <w:rsid w:val="00792A31"/>
    <w:rsid w:val="007A20B5"/>
    <w:rsid w:val="007A2416"/>
    <w:rsid w:val="007A5D05"/>
    <w:rsid w:val="007B09DC"/>
    <w:rsid w:val="007B0EF6"/>
    <w:rsid w:val="007B145A"/>
    <w:rsid w:val="007B3338"/>
    <w:rsid w:val="007B407D"/>
    <w:rsid w:val="007C4668"/>
    <w:rsid w:val="007D27C1"/>
    <w:rsid w:val="007D3A20"/>
    <w:rsid w:val="007D7A3D"/>
    <w:rsid w:val="007E0F2E"/>
    <w:rsid w:val="007E6A1F"/>
    <w:rsid w:val="007E76FC"/>
    <w:rsid w:val="007F1C0F"/>
    <w:rsid w:val="0080098A"/>
    <w:rsid w:val="00803A2B"/>
    <w:rsid w:val="00803AE5"/>
    <w:rsid w:val="0080604E"/>
    <w:rsid w:val="00813B2A"/>
    <w:rsid w:val="00821FB8"/>
    <w:rsid w:val="0082620F"/>
    <w:rsid w:val="0083297E"/>
    <w:rsid w:val="008409B6"/>
    <w:rsid w:val="008450FA"/>
    <w:rsid w:val="00854709"/>
    <w:rsid w:val="00871DE3"/>
    <w:rsid w:val="00875619"/>
    <w:rsid w:val="00886858"/>
    <w:rsid w:val="00891B18"/>
    <w:rsid w:val="008A0AC3"/>
    <w:rsid w:val="008A1AFB"/>
    <w:rsid w:val="008B2D6B"/>
    <w:rsid w:val="008C2867"/>
    <w:rsid w:val="008C5191"/>
    <w:rsid w:val="008D066B"/>
    <w:rsid w:val="008D49C7"/>
    <w:rsid w:val="008E6891"/>
    <w:rsid w:val="008F2DF5"/>
    <w:rsid w:val="008F387F"/>
    <w:rsid w:val="008F7E3E"/>
    <w:rsid w:val="0091298A"/>
    <w:rsid w:val="009159D2"/>
    <w:rsid w:val="00915E38"/>
    <w:rsid w:val="00916261"/>
    <w:rsid w:val="00922A53"/>
    <w:rsid w:val="00925E8F"/>
    <w:rsid w:val="00940922"/>
    <w:rsid w:val="00947C0C"/>
    <w:rsid w:val="00952B9A"/>
    <w:rsid w:val="00956F27"/>
    <w:rsid w:val="009605FF"/>
    <w:rsid w:val="00974658"/>
    <w:rsid w:val="009759ED"/>
    <w:rsid w:val="00983575"/>
    <w:rsid w:val="00987ACA"/>
    <w:rsid w:val="00992DEB"/>
    <w:rsid w:val="009A0B84"/>
    <w:rsid w:val="009A58F7"/>
    <w:rsid w:val="009A7EFC"/>
    <w:rsid w:val="009B0B7E"/>
    <w:rsid w:val="009B408B"/>
    <w:rsid w:val="009B429F"/>
    <w:rsid w:val="009C42ED"/>
    <w:rsid w:val="009C6501"/>
    <w:rsid w:val="009C6A91"/>
    <w:rsid w:val="009C7A1B"/>
    <w:rsid w:val="009D2511"/>
    <w:rsid w:val="009D2BCA"/>
    <w:rsid w:val="009E128B"/>
    <w:rsid w:val="009E3B5A"/>
    <w:rsid w:val="009E7500"/>
    <w:rsid w:val="009F32E3"/>
    <w:rsid w:val="00A31303"/>
    <w:rsid w:val="00A320DF"/>
    <w:rsid w:val="00A32E25"/>
    <w:rsid w:val="00A330D3"/>
    <w:rsid w:val="00A37681"/>
    <w:rsid w:val="00A41A8E"/>
    <w:rsid w:val="00A52A77"/>
    <w:rsid w:val="00A57B0B"/>
    <w:rsid w:val="00A6349F"/>
    <w:rsid w:val="00A643EB"/>
    <w:rsid w:val="00A83738"/>
    <w:rsid w:val="00AA29AD"/>
    <w:rsid w:val="00AA4ABA"/>
    <w:rsid w:val="00AB7D1B"/>
    <w:rsid w:val="00AB7F0D"/>
    <w:rsid w:val="00AD0324"/>
    <w:rsid w:val="00AE0E75"/>
    <w:rsid w:val="00AE178D"/>
    <w:rsid w:val="00AE2333"/>
    <w:rsid w:val="00AF1D31"/>
    <w:rsid w:val="00AF1D56"/>
    <w:rsid w:val="00B02832"/>
    <w:rsid w:val="00B04C84"/>
    <w:rsid w:val="00B14464"/>
    <w:rsid w:val="00B23F6C"/>
    <w:rsid w:val="00B43448"/>
    <w:rsid w:val="00B50FC8"/>
    <w:rsid w:val="00B6077D"/>
    <w:rsid w:val="00B608C2"/>
    <w:rsid w:val="00B705D9"/>
    <w:rsid w:val="00B724D7"/>
    <w:rsid w:val="00B73D67"/>
    <w:rsid w:val="00B75C5B"/>
    <w:rsid w:val="00B76BE7"/>
    <w:rsid w:val="00B77CB1"/>
    <w:rsid w:val="00B83D1B"/>
    <w:rsid w:val="00B86F44"/>
    <w:rsid w:val="00BA324D"/>
    <w:rsid w:val="00BA3C98"/>
    <w:rsid w:val="00BA4A63"/>
    <w:rsid w:val="00BA79A1"/>
    <w:rsid w:val="00BB0F55"/>
    <w:rsid w:val="00BB1553"/>
    <w:rsid w:val="00BB306B"/>
    <w:rsid w:val="00BC69B3"/>
    <w:rsid w:val="00BD0E5C"/>
    <w:rsid w:val="00BD4423"/>
    <w:rsid w:val="00BD4A46"/>
    <w:rsid w:val="00BD5A3F"/>
    <w:rsid w:val="00BE0B23"/>
    <w:rsid w:val="00BE49F3"/>
    <w:rsid w:val="00BF2B12"/>
    <w:rsid w:val="00BF7806"/>
    <w:rsid w:val="00C02725"/>
    <w:rsid w:val="00C02ED3"/>
    <w:rsid w:val="00C13A51"/>
    <w:rsid w:val="00C21005"/>
    <w:rsid w:val="00C2195F"/>
    <w:rsid w:val="00C264B6"/>
    <w:rsid w:val="00C318B7"/>
    <w:rsid w:val="00C33814"/>
    <w:rsid w:val="00C37C8D"/>
    <w:rsid w:val="00C45EAA"/>
    <w:rsid w:val="00C51B75"/>
    <w:rsid w:val="00C607CE"/>
    <w:rsid w:val="00C62D4E"/>
    <w:rsid w:val="00C718E8"/>
    <w:rsid w:val="00C74DBC"/>
    <w:rsid w:val="00C95CA8"/>
    <w:rsid w:val="00C96348"/>
    <w:rsid w:val="00C97CDD"/>
    <w:rsid w:val="00CB72EC"/>
    <w:rsid w:val="00CC2E9B"/>
    <w:rsid w:val="00CD2A2C"/>
    <w:rsid w:val="00CD505B"/>
    <w:rsid w:val="00CE4257"/>
    <w:rsid w:val="00CF2A08"/>
    <w:rsid w:val="00CF4F58"/>
    <w:rsid w:val="00D00BDE"/>
    <w:rsid w:val="00D10FDF"/>
    <w:rsid w:val="00D21F42"/>
    <w:rsid w:val="00D3595F"/>
    <w:rsid w:val="00D5557F"/>
    <w:rsid w:val="00D565E1"/>
    <w:rsid w:val="00D56A8C"/>
    <w:rsid w:val="00D622C2"/>
    <w:rsid w:val="00D706C8"/>
    <w:rsid w:val="00D90694"/>
    <w:rsid w:val="00D951A1"/>
    <w:rsid w:val="00DA7BE1"/>
    <w:rsid w:val="00DB0E24"/>
    <w:rsid w:val="00DB330F"/>
    <w:rsid w:val="00DB411E"/>
    <w:rsid w:val="00DC5AF3"/>
    <w:rsid w:val="00DC7081"/>
    <w:rsid w:val="00DD0ECB"/>
    <w:rsid w:val="00DD4CA4"/>
    <w:rsid w:val="00DE2C01"/>
    <w:rsid w:val="00DE4D10"/>
    <w:rsid w:val="00E057C1"/>
    <w:rsid w:val="00E1388E"/>
    <w:rsid w:val="00E24D05"/>
    <w:rsid w:val="00E27745"/>
    <w:rsid w:val="00E353D0"/>
    <w:rsid w:val="00E42705"/>
    <w:rsid w:val="00E62427"/>
    <w:rsid w:val="00E64DEE"/>
    <w:rsid w:val="00E658DB"/>
    <w:rsid w:val="00E81F6D"/>
    <w:rsid w:val="00E83A2D"/>
    <w:rsid w:val="00E85DAE"/>
    <w:rsid w:val="00E87BC2"/>
    <w:rsid w:val="00E91184"/>
    <w:rsid w:val="00E91F5D"/>
    <w:rsid w:val="00E978F2"/>
    <w:rsid w:val="00EA53D9"/>
    <w:rsid w:val="00EB296A"/>
    <w:rsid w:val="00EB3E17"/>
    <w:rsid w:val="00EB6281"/>
    <w:rsid w:val="00EE358A"/>
    <w:rsid w:val="00F02AF4"/>
    <w:rsid w:val="00F03C22"/>
    <w:rsid w:val="00F30C52"/>
    <w:rsid w:val="00F3123A"/>
    <w:rsid w:val="00F51BD4"/>
    <w:rsid w:val="00F66C5B"/>
    <w:rsid w:val="00F74EC0"/>
    <w:rsid w:val="00F77C6E"/>
    <w:rsid w:val="00F9060C"/>
    <w:rsid w:val="00FA5570"/>
    <w:rsid w:val="00FA6129"/>
    <w:rsid w:val="00FB35FA"/>
    <w:rsid w:val="00FC62A4"/>
    <w:rsid w:val="00FC6D1A"/>
    <w:rsid w:val="00FC7120"/>
    <w:rsid w:val="00FE75B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191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39"/>
    <w:pPr>
      <w:ind w:left="720"/>
      <w:contextualSpacing/>
    </w:pPr>
  </w:style>
  <w:style w:type="paragraph" w:customStyle="1" w:styleId="ConsPlusNonformat">
    <w:name w:val="ConsPlusNonformat"/>
    <w:uiPriority w:val="99"/>
    <w:rsid w:val="00060B14"/>
    <w:pPr>
      <w:widowControl w:val="0"/>
      <w:suppressAutoHyphens/>
      <w:autoSpaceDE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0491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unhideWhenUsed/>
    <w:rsid w:val="009C6501"/>
    <w:rPr>
      <w:color w:val="0000FF"/>
      <w:u w:val="single"/>
    </w:rPr>
  </w:style>
  <w:style w:type="paragraph" w:customStyle="1" w:styleId="ConsPlusNormal">
    <w:name w:val="ConsPlusNormal"/>
    <w:link w:val="ConsPlusNormal0"/>
    <w:rsid w:val="00E87BC2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83D1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styleId="a5">
    <w:name w:val="Body Text Indent"/>
    <w:basedOn w:val="a"/>
    <w:link w:val="a6"/>
    <w:semiHidden/>
    <w:unhideWhenUsed/>
    <w:rsid w:val="00EA53D9"/>
    <w:pPr>
      <w:autoSpaceDE w:val="0"/>
      <w:autoSpaceDN w:val="0"/>
      <w:jc w:val="center"/>
    </w:pPr>
    <w:rPr>
      <w:rFonts w:ascii="TimesDL" w:hAnsi="TimesDL" w:cs="TimesDL"/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A53D9"/>
    <w:rPr>
      <w:rFonts w:ascii="TimesDL" w:eastAsia="Times New Roman" w:hAnsi="TimesDL" w:cs="TimesDL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EA53D9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3A70C5"/>
  </w:style>
  <w:style w:type="paragraph" w:styleId="a8">
    <w:name w:val="Normal (Web)"/>
    <w:basedOn w:val="a"/>
    <w:uiPriority w:val="99"/>
    <w:rsid w:val="00BB306B"/>
    <w:pPr>
      <w:suppressAutoHyphens/>
      <w:spacing w:after="240"/>
    </w:pPr>
    <w:rPr>
      <w:lang w:eastAsia="ar-SA"/>
    </w:rPr>
  </w:style>
  <w:style w:type="paragraph" w:customStyle="1" w:styleId="consplusnormal1">
    <w:name w:val="consplusnormal"/>
    <w:basedOn w:val="a"/>
    <w:rsid w:val="00BB306B"/>
    <w:pPr>
      <w:suppressAutoHyphens/>
      <w:spacing w:after="240"/>
    </w:pPr>
    <w:rPr>
      <w:lang w:eastAsia="ar-SA"/>
    </w:rPr>
  </w:style>
  <w:style w:type="character" w:customStyle="1" w:styleId="textstyle101">
    <w:name w:val="textstyle101"/>
    <w:basedOn w:val="a0"/>
    <w:rsid w:val="003D51C2"/>
    <w:rPr>
      <w:rFonts w:ascii="Arial" w:hAnsi="Arial" w:cs="Arial"/>
      <w:i/>
      <w:iCs/>
      <w:color w:val="EDE8DE"/>
      <w:sz w:val="16"/>
      <w:szCs w:val="16"/>
      <w:u w:val="none"/>
      <w:effect w:val="none"/>
    </w:rPr>
  </w:style>
  <w:style w:type="character" w:customStyle="1" w:styleId="apple-style-span">
    <w:name w:val="apple-style-span"/>
    <w:basedOn w:val="a0"/>
    <w:rsid w:val="004A7F9B"/>
  </w:style>
  <w:style w:type="character" w:customStyle="1" w:styleId="b-serp-urlitem1">
    <w:name w:val="b-serp-url__item1"/>
    <w:basedOn w:val="a0"/>
    <w:rsid w:val="004A7F9B"/>
  </w:style>
  <w:style w:type="paragraph" w:styleId="a9">
    <w:name w:val="Title"/>
    <w:basedOn w:val="a"/>
    <w:link w:val="aa"/>
    <w:qFormat/>
    <w:rsid w:val="00292B64"/>
    <w:pPr>
      <w:widowControl w:val="0"/>
      <w:shd w:val="clear" w:color="auto" w:fill="FFFFFF"/>
      <w:overflowPunct w:val="0"/>
      <w:autoSpaceDE w:val="0"/>
      <w:autoSpaceDN w:val="0"/>
      <w:adjustRightInd w:val="0"/>
      <w:ind w:left="19"/>
      <w:jc w:val="center"/>
      <w:textAlignment w:val="baseline"/>
    </w:pPr>
    <w:rPr>
      <w:b/>
      <w:color w:val="000000"/>
      <w:spacing w:val="-8"/>
      <w:sz w:val="36"/>
      <w:szCs w:val="20"/>
    </w:rPr>
  </w:style>
  <w:style w:type="character" w:customStyle="1" w:styleId="aa">
    <w:name w:val="Название Знак"/>
    <w:basedOn w:val="a0"/>
    <w:link w:val="a9"/>
    <w:rsid w:val="00292B64"/>
    <w:rPr>
      <w:rFonts w:ascii="Times New Roman" w:eastAsia="Times New Roman" w:hAnsi="Times New Roman" w:cs="Times New Roman"/>
      <w:b/>
      <w:color w:val="000000"/>
      <w:spacing w:val="-8"/>
      <w:sz w:val="36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2B63B9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519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2">
    <w:name w:val="ConsPlusNormal Знак Знак Знак Знак Знак"/>
    <w:link w:val="ConsPlusNormal3"/>
    <w:uiPriority w:val="99"/>
    <w:rsid w:val="00BA324D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SimSun" w:hAnsi="Arial" w:cs="Arial"/>
      <w:lang w:eastAsia="ru-RU"/>
    </w:rPr>
  </w:style>
  <w:style w:type="character" w:customStyle="1" w:styleId="ConsPlusNormal3">
    <w:name w:val="ConsPlusNormal Знак Знак Знак Знак Знак Знак"/>
    <w:link w:val="ConsPlusNormal2"/>
    <w:uiPriority w:val="99"/>
    <w:locked/>
    <w:rsid w:val="00BA324D"/>
    <w:rPr>
      <w:rFonts w:ascii="Arial" w:eastAsia="SimSu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A324D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4">
    <w:name w:val="ConsPlusNormal Знак Знак Знак Знак"/>
    <w:uiPriority w:val="99"/>
    <w:rsid w:val="009E128B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E29D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5E29DA"/>
    <w:rPr>
      <w:rFonts w:ascii="Calibri" w:eastAsia="Times New Roman" w:hAnsi="Calibri" w:cs="Times New Roman"/>
      <w:lang w:eastAsia="ru-RU"/>
    </w:rPr>
  </w:style>
  <w:style w:type="paragraph" w:customStyle="1" w:styleId="12">
    <w:name w:val="Стиль1"/>
    <w:basedOn w:val="a"/>
    <w:link w:val="13"/>
    <w:qFormat/>
    <w:rsid w:val="0076323E"/>
    <w:pPr>
      <w:tabs>
        <w:tab w:val="left" w:pos="1134"/>
      </w:tabs>
      <w:ind w:left="720"/>
    </w:pPr>
    <w:rPr>
      <w:sz w:val="28"/>
      <w:szCs w:val="28"/>
    </w:rPr>
  </w:style>
  <w:style w:type="character" w:customStyle="1" w:styleId="13">
    <w:name w:val="Стиль1 Знак"/>
    <w:basedOn w:val="a0"/>
    <w:link w:val="12"/>
    <w:rsid w:val="007632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D2B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2B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191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39"/>
    <w:pPr>
      <w:ind w:left="720"/>
      <w:contextualSpacing/>
    </w:pPr>
  </w:style>
  <w:style w:type="paragraph" w:customStyle="1" w:styleId="ConsPlusNonformat">
    <w:name w:val="ConsPlusNonformat"/>
    <w:uiPriority w:val="99"/>
    <w:rsid w:val="00060B14"/>
    <w:pPr>
      <w:widowControl w:val="0"/>
      <w:suppressAutoHyphens/>
      <w:autoSpaceDE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0491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unhideWhenUsed/>
    <w:rsid w:val="009C6501"/>
    <w:rPr>
      <w:color w:val="0000FF"/>
      <w:u w:val="single"/>
    </w:rPr>
  </w:style>
  <w:style w:type="paragraph" w:customStyle="1" w:styleId="ConsPlusNormal">
    <w:name w:val="ConsPlusNormal"/>
    <w:link w:val="ConsPlusNormal0"/>
    <w:rsid w:val="00E87BC2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83D1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styleId="a5">
    <w:name w:val="Body Text Indent"/>
    <w:basedOn w:val="a"/>
    <w:link w:val="a6"/>
    <w:semiHidden/>
    <w:unhideWhenUsed/>
    <w:rsid w:val="00EA53D9"/>
    <w:pPr>
      <w:autoSpaceDE w:val="0"/>
      <w:autoSpaceDN w:val="0"/>
      <w:jc w:val="center"/>
    </w:pPr>
    <w:rPr>
      <w:rFonts w:ascii="TimesDL" w:hAnsi="TimesDL" w:cs="TimesDL"/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A53D9"/>
    <w:rPr>
      <w:rFonts w:ascii="TimesDL" w:eastAsia="Times New Roman" w:hAnsi="TimesDL" w:cs="TimesDL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EA53D9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3A70C5"/>
  </w:style>
  <w:style w:type="paragraph" w:styleId="a8">
    <w:name w:val="Normal (Web)"/>
    <w:basedOn w:val="a"/>
    <w:uiPriority w:val="99"/>
    <w:rsid w:val="00BB306B"/>
    <w:pPr>
      <w:suppressAutoHyphens/>
      <w:spacing w:after="240"/>
    </w:pPr>
    <w:rPr>
      <w:lang w:eastAsia="ar-SA"/>
    </w:rPr>
  </w:style>
  <w:style w:type="paragraph" w:customStyle="1" w:styleId="consplusnormal1">
    <w:name w:val="consplusnormal"/>
    <w:basedOn w:val="a"/>
    <w:rsid w:val="00BB306B"/>
    <w:pPr>
      <w:suppressAutoHyphens/>
      <w:spacing w:after="240"/>
    </w:pPr>
    <w:rPr>
      <w:lang w:eastAsia="ar-SA"/>
    </w:rPr>
  </w:style>
  <w:style w:type="character" w:customStyle="1" w:styleId="textstyle101">
    <w:name w:val="textstyle101"/>
    <w:basedOn w:val="a0"/>
    <w:rsid w:val="003D51C2"/>
    <w:rPr>
      <w:rFonts w:ascii="Arial" w:hAnsi="Arial" w:cs="Arial"/>
      <w:i/>
      <w:iCs/>
      <w:color w:val="EDE8DE"/>
      <w:sz w:val="16"/>
      <w:szCs w:val="16"/>
      <w:u w:val="none"/>
      <w:effect w:val="none"/>
    </w:rPr>
  </w:style>
  <w:style w:type="character" w:customStyle="1" w:styleId="apple-style-span">
    <w:name w:val="apple-style-span"/>
    <w:basedOn w:val="a0"/>
    <w:rsid w:val="004A7F9B"/>
  </w:style>
  <w:style w:type="character" w:customStyle="1" w:styleId="b-serp-urlitem1">
    <w:name w:val="b-serp-url__item1"/>
    <w:basedOn w:val="a0"/>
    <w:rsid w:val="004A7F9B"/>
  </w:style>
  <w:style w:type="paragraph" w:styleId="a9">
    <w:name w:val="Title"/>
    <w:basedOn w:val="a"/>
    <w:link w:val="aa"/>
    <w:qFormat/>
    <w:rsid w:val="00292B64"/>
    <w:pPr>
      <w:widowControl w:val="0"/>
      <w:shd w:val="clear" w:color="auto" w:fill="FFFFFF"/>
      <w:overflowPunct w:val="0"/>
      <w:autoSpaceDE w:val="0"/>
      <w:autoSpaceDN w:val="0"/>
      <w:adjustRightInd w:val="0"/>
      <w:ind w:left="19"/>
      <w:jc w:val="center"/>
      <w:textAlignment w:val="baseline"/>
    </w:pPr>
    <w:rPr>
      <w:b/>
      <w:color w:val="000000"/>
      <w:spacing w:val="-8"/>
      <w:sz w:val="36"/>
      <w:szCs w:val="20"/>
    </w:rPr>
  </w:style>
  <w:style w:type="character" w:customStyle="1" w:styleId="aa">
    <w:name w:val="Название Знак"/>
    <w:basedOn w:val="a0"/>
    <w:link w:val="a9"/>
    <w:rsid w:val="00292B64"/>
    <w:rPr>
      <w:rFonts w:ascii="Times New Roman" w:eastAsia="Times New Roman" w:hAnsi="Times New Roman" w:cs="Times New Roman"/>
      <w:b/>
      <w:color w:val="000000"/>
      <w:spacing w:val="-8"/>
      <w:sz w:val="36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2B63B9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519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2">
    <w:name w:val="ConsPlusNormal Знак Знак Знак Знак Знак"/>
    <w:link w:val="ConsPlusNormal3"/>
    <w:uiPriority w:val="99"/>
    <w:rsid w:val="00BA324D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SimSun" w:hAnsi="Arial" w:cs="Arial"/>
      <w:lang w:eastAsia="ru-RU"/>
    </w:rPr>
  </w:style>
  <w:style w:type="character" w:customStyle="1" w:styleId="ConsPlusNormal3">
    <w:name w:val="ConsPlusNormal Знак Знак Знак Знак Знак Знак"/>
    <w:link w:val="ConsPlusNormal2"/>
    <w:uiPriority w:val="99"/>
    <w:locked/>
    <w:rsid w:val="00BA324D"/>
    <w:rPr>
      <w:rFonts w:ascii="Arial" w:eastAsia="SimSu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A324D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4">
    <w:name w:val="ConsPlusNormal Знак Знак Знак Знак"/>
    <w:uiPriority w:val="99"/>
    <w:rsid w:val="009E128B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E29D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5E29DA"/>
    <w:rPr>
      <w:rFonts w:ascii="Calibri" w:eastAsia="Times New Roman" w:hAnsi="Calibri" w:cs="Times New Roman"/>
      <w:lang w:eastAsia="ru-RU"/>
    </w:rPr>
  </w:style>
  <w:style w:type="paragraph" w:customStyle="1" w:styleId="12">
    <w:name w:val="Стиль1"/>
    <w:basedOn w:val="a"/>
    <w:link w:val="13"/>
    <w:qFormat/>
    <w:rsid w:val="0076323E"/>
    <w:pPr>
      <w:tabs>
        <w:tab w:val="left" w:pos="1134"/>
      </w:tabs>
      <w:ind w:left="720"/>
    </w:pPr>
    <w:rPr>
      <w:sz w:val="28"/>
      <w:szCs w:val="28"/>
    </w:rPr>
  </w:style>
  <w:style w:type="character" w:customStyle="1" w:styleId="13">
    <w:name w:val="Стиль1 Знак"/>
    <w:basedOn w:val="a0"/>
    <w:link w:val="12"/>
    <w:rsid w:val="007632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D2B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2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.kok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ura-ustkoks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2013-08-16T05:48:00Z</cp:lastPrinted>
  <dcterms:created xsi:type="dcterms:W3CDTF">2013-08-16T11:05:00Z</dcterms:created>
  <dcterms:modified xsi:type="dcterms:W3CDTF">2016-01-11T06:20:00Z</dcterms:modified>
</cp:coreProperties>
</file>