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3590"/>
      </w:tblGrid>
      <w:tr w:rsidR="00A31BD3" w:rsidRPr="00A31BD3" w:rsidTr="00A31BD3">
        <w:tc>
          <w:tcPr>
            <w:tcW w:w="4818" w:type="dxa"/>
          </w:tcPr>
          <w:p w:rsidR="00A31BD3" w:rsidRPr="00A31BD3" w:rsidRDefault="00A31BD3" w:rsidP="00A31BD3">
            <w:pPr>
              <w:spacing w:after="0" w:line="240" w:lineRule="auto"/>
              <w:ind w:left="-360" w:firstLine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1BD3" w:rsidRPr="00A31BD3" w:rsidRDefault="00A31BD3" w:rsidP="00A3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АЛТАЙ </w:t>
            </w: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</w:t>
            </w:r>
          </w:p>
          <w:p w:rsidR="00A31BD3" w:rsidRPr="00A31BD3" w:rsidRDefault="006973F9" w:rsidP="00A3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624205</wp:posOffset>
                      </wp:positionV>
                      <wp:extent cx="6396990" cy="5715"/>
                      <wp:effectExtent l="31115" t="33655" r="29845" b="3683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6990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49.15pt" to="513.8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A31BD3"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«УСТЬ-КОКСИНСКИЙ РАЙОН» </w:t>
            </w:r>
          </w:p>
        </w:tc>
        <w:tc>
          <w:tcPr>
            <w:tcW w:w="1417" w:type="dxa"/>
            <w:hideMark/>
          </w:tcPr>
          <w:p w:rsidR="00A31BD3" w:rsidRPr="00A31BD3" w:rsidRDefault="00A31BD3" w:rsidP="00382A0A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0" w:type="dxa"/>
          </w:tcPr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АЛТАЙ РЕСПУБЛИКАНЫ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4"/>
                <w:szCs w:val="24"/>
              </w:rPr>
              <w:t>НГ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«КÖКСУУ-ООЗЫ АЙМАК» 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ТÖ</w:t>
            </w:r>
            <w:proofErr w:type="gramStart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ÖМÖЛИНИ</w:t>
            </w:r>
            <w:r w:rsidRPr="00A31BD3">
              <w:rPr>
                <w:rFonts w:ascii="Times New Roman" w:hAnsi="Times New Roman" w:cs="Times New Roman"/>
                <w:b/>
                <w:bCs/>
                <w:spacing w:val="-100"/>
                <w:sz w:val="20"/>
                <w:szCs w:val="20"/>
              </w:rPr>
              <w:t>НГ</w:t>
            </w:r>
          </w:p>
          <w:p w:rsidR="00A31BD3" w:rsidRPr="00A31BD3" w:rsidRDefault="00A31BD3" w:rsidP="00A31BD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</w:tc>
      </w:tr>
    </w:tbl>
    <w:p w:rsidR="00A31BD3" w:rsidRPr="00A31BD3" w:rsidRDefault="00A31BD3" w:rsidP="00A31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311E" w:rsidRPr="009025A3" w:rsidRDefault="001A311E" w:rsidP="00AE1E1E">
      <w:pPr>
        <w:pStyle w:val="a8"/>
        <w:tabs>
          <w:tab w:val="clear" w:pos="4153"/>
          <w:tab w:val="clear" w:pos="8306"/>
        </w:tabs>
        <w:ind w:left="-284"/>
        <w:jc w:val="center"/>
        <w:rPr>
          <w:b/>
          <w:sz w:val="32"/>
        </w:rPr>
      </w:pPr>
      <w:r>
        <w:rPr>
          <w:b/>
          <w:sz w:val="32"/>
        </w:rPr>
        <w:t xml:space="preserve">РАСПОРЯЖЕНИЕ                                                      </w:t>
      </w:r>
      <w:proofErr w:type="gramStart"/>
      <w:r>
        <w:rPr>
          <w:b/>
          <w:sz w:val="32"/>
          <w:lang w:val="en-US"/>
        </w:rPr>
        <w:t>J</w:t>
      </w:r>
      <w:proofErr w:type="gramEnd"/>
      <w:r>
        <w:rPr>
          <w:b/>
          <w:sz w:val="32"/>
        </w:rPr>
        <w:t>АКААН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от </w:t>
      </w:r>
      <w:r w:rsidR="00177E97">
        <w:rPr>
          <w:rFonts w:ascii="Times New Roman" w:hAnsi="Times New Roman" w:cs="Times New Roman"/>
          <w:sz w:val="24"/>
          <w:szCs w:val="24"/>
        </w:rPr>
        <w:t>«</w:t>
      </w:r>
      <w:r w:rsidR="00352493">
        <w:rPr>
          <w:rFonts w:ascii="Times New Roman" w:hAnsi="Times New Roman" w:cs="Times New Roman"/>
          <w:sz w:val="24"/>
          <w:szCs w:val="24"/>
        </w:rPr>
        <w:t>13</w:t>
      </w:r>
      <w:r w:rsidR="00177E97">
        <w:rPr>
          <w:rFonts w:ascii="Times New Roman" w:hAnsi="Times New Roman" w:cs="Times New Roman"/>
          <w:sz w:val="24"/>
          <w:szCs w:val="24"/>
        </w:rPr>
        <w:t xml:space="preserve">» </w:t>
      </w:r>
      <w:r w:rsidR="00352493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A31BD3">
        <w:rPr>
          <w:rFonts w:ascii="Times New Roman" w:hAnsi="Times New Roman" w:cs="Times New Roman"/>
          <w:sz w:val="24"/>
          <w:szCs w:val="24"/>
        </w:rPr>
        <w:t>201</w:t>
      </w:r>
      <w:r w:rsidR="007B22E6">
        <w:rPr>
          <w:rFonts w:ascii="Times New Roman" w:hAnsi="Times New Roman" w:cs="Times New Roman"/>
          <w:sz w:val="24"/>
          <w:szCs w:val="24"/>
        </w:rPr>
        <w:t>7</w:t>
      </w:r>
      <w:r w:rsidRPr="00A31BD3">
        <w:rPr>
          <w:rFonts w:ascii="Times New Roman" w:hAnsi="Times New Roman" w:cs="Times New Roman"/>
          <w:sz w:val="24"/>
          <w:szCs w:val="24"/>
        </w:rPr>
        <w:t xml:space="preserve"> г. № </w:t>
      </w:r>
      <w:r w:rsidR="00352493">
        <w:rPr>
          <w:rFonts w:ascii="Times New Roman" w:hAnsi="Times New Roman" w:cs="Times New Roman"/>
          <w:sz w:val="24"/>
          <w:szCs w:val="24"/>
        </w:rPr>
        <w:t>47</w:t>
      </w:r>
    </w:p>
    <w:p w:rsidR="00A31BD3" w:rsidRP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B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1BD3">
        <w:rPr>
          <w:rFonts w:ascii="Times New Roman" w:hAnsi="Times New Roman" w:cs="Times New Roman"/>
          <w:sz w:val="24"/>
          <w:szCs w:val="24"/>
        </w:rPr>
        <w:t>. Усть-Кокса</w:t>
      </w:r>
    </w:p>
    <w:p w:rsid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E97" w:rsidRDefault="00177E97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Pr="00A31BD3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996AD1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</w:t>
      </w:r>
      <w:r w:rsidR="00996AD1">
        <w:rPr>
          <w:rFonts w:ascii="Times New Roman" w:hAnsi="Times New Roman" w:cs="Times New Roman"/>
          <w:sz w:val="24"/>
          <w:szCs w:val="24"/>
        </w:rPr>
        <w:t xml:space="preserve">О </w:t>
      </w:r>
      <w:r w:rsidR="001F2CBF">
        <w:rPr>
          <w:rFonts w:ascii="Times New Roman" w:hAnsi="Times New Roman" w:cs="Times New Roman"/>
          <w:sz w:val="24"/>
          <w:szCs w:val="24"/>
        </w:rPr>
        <w:t>юридическом отделе А</w:t>
      </w:r>
      <w:r w:rsidRPr="00A31BD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31BD3" w:rsidRPr="00A31BD3" w:rsidRDefault="00996AD1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31BD3" w:rsidRPr="00A31BD3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«Усть-Коксинский район» Республики Алтай</w:t>
      </w:r>
      <w:r w:rsidR="000029D3">
        <w:rPr>
          <w:rFonts w:ascii="Times New Roman" w:hAnsi="Times New Roman" w:cs="Times New Roman"/>
          <w:sz w:val="24"/>
          <w:szCs w:val="24"/>
        </w:rPr>
        <w:t>»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 xml:space="preserve">В целях совершенствования деятельности отделов, управлений, учреждений </w:t>
      </w:r>
      <w:r w:rsidR="007B4728">
        <w:rPr>
          <w:rFonts w:ascii="Times New Roman" w:hAnsi="Times New Roman" w:cs="Times New Roman"/>
          <w:sz w:val="24"/>
          <w:szCs w:val="24"/>
        </w:rPr>
        <w:t>А</w:t>
      </w:r>
      <w:r w:rsidRPr="00A31BD3">
        <w:rPr>
          <w:rFonts w:ascii="Times New Roman" w:hAnsi="Times New Roman" w:cs="Times New Roman"/>
          <w:sz w:val="24"/>
          <w:szCs w:val="24"/>
        </w:rPr>
        <w:t>дминистраци</w:t>
      </w:r>
      <w:r w:rsidR="0058280F">
        <w:rPr>
          <w:rFonts w:ascii="Times New Roman" w:hAnsi="Times New Roman" w:cs="Times New Roman"/>
          <w:sz w:val="24"/>
          <w:szCs w:val="24"/>
        </w:rPr>
        <w:t>и МО «Усть-Коксинский район» РА, руководствуясь Уставом МО «Усть-Коксинский район»,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E1E1E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</w:t>
      </w:r>
      <w:r w:rsidR="00A31BD3" w:rsidRPr="00A31BD3">
        <w:rPr>
          <w:rFonts w:ascii="Times New Roman" w:hAnsi="Times New Roman" w:cs="Times New Roman"/>
          <w:sz w:val="24"/>
          <w:szCs w:val="24"/>
        </w:rPr>
        <w:t>:</w:t>
      </w: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08C" w:rsidRPr="007B22E6" w:rsidRDefault="00A31BD3" w:rsidP="007B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B22E6">
        <w:rPr>
          <w:rFonts w:ascii="Times New Roman" w:hAnsi="Times New Roman" w:cs="Times New Roman"/>
          <w:sz w:val="24"/>
          <w:szCs w:val="24"/>
        </w:rPr>
        <w:t>Утвердить Положение «</w:t>
      </w:r>
      <w:r w:rsidR="000029D3" w:rsidRPr="007B22E6">
        <w:rPr>
          <w:rFonts w:ascii="Times New Roman" w:hAnsi="Times New Roman" w:cs="Times New Roman"/>
          <w:sz w:val="24"/>
          <w:szCs w:val="24"/>
        </w:rPr>
        <w:t xml:space="preserve">О </w:t>
      </w:r>
      <w:r w:rsidR="00AE1E1E" w:rsidRPr="007B22E6">
        <w:rPr>
          <w:rFonts w:ascii="Times New Roman" w:hAnsi="Times New Roman" w:cs="Times New Roman"/>
          <w:sz w:val="24"/>
          <w:szCs w:val="24"/>
        </w:rPr>
        <w:t>юридическом отделе</w:t>
      </w:r>
      <w:r w:rsidR="000029D3" w:rsidRPr="007B22E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«Усть-Коксинский район» Республики Алтай» </w:t>
      </w:r>
      <w:r w:rsidRPr="007B22E6">
        <w:rPr>
          <w:rFonts w:ascii="Times New Roman" w:hAnsi="Times New Roman" w:cs="Times New Roman"/>
          <w:sz w:val="24"/>
          <w:szCs w:val="24"/>
        </w:rPr>
        <w:t>(</w:t>
      </w:r>
      <w:r w:rsidR="000029D3" w:rsidRPr="007B22E6">
        <w:rPr>
          <w:rFonts w:ascii="Times New Roman" w:hAnsi="Times New Roman" w:cs="Times New Roman"/>
          <w:sz w:val="24"/>
          <w:szCs w:val="24"/>
        </w:rPr>
        <w:t>прилагается</w:t>
      </w:r>
      <w:r w:rsidRPr="007B22E6">
        <w:rPr>
          <w:rFonts w:ascii="Times New Roman" w:hAnsi="Times New Roman" w:cs="Times New Roman"/>
          <w:sz w:val="24"/>
          <w:szCs w:val="24"/>
        </w:rPr>
        <w:t>).</w:t>
      </w:r>
    </w:p>
    <w:p w:rsidR="00A31BD3" w:rsidRDefault="00A31BD3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2E6" w:rsidRPr="00A31BD3" w:rsidRDefault="007B22E6" w:rsidP="00A31B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BD3" w:rsidRPr="00A31BD3" w:rsidRDefault="000029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BD3" w:rsidRPr="00A31BD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31BD3" w:rsidRPr="00A31BD3">
        <w:rPr>
          <w:rFonts w:ascii="Times New Roman" w:hAnsi="Times New Roman" w:cs="Times New Roman"/>
          <w:sz w:val="24"/>
          <w:szCs w:val="24"/>
        </w:rPr>
        <w:t xml:space="preserve"> Администрации МО</w:t>
      </w:r>
    </w:p>
    <w:p w:rsidR="00A31BD3" w:rsidRDefault="00A31BD3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D3">
        <w:rPr>
          <w:rFonts w:ascii="Times New Roman" w:hAnsi="Times New Roman" w:cs="Times New Roman"/>
          <w:sz w:val="24"/>
          <w:szCs w:val="24"/>
        </w:rPr>
        <w:t>«Усть-Коксинский район» РА</w:t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Pr="00A31BD3">
        <w:rPr>
          <w:rFonts w:ascii="Times New Roman" w:hAnsi="Times New Roman" w:cs="Times New Roman"/>
          <w:sz w:val="24"/>
          <w:szCs w:val="24"/>
        </w:rPr>
        <w:tab/>
      </w:r>
      <w:r w:rsidR="000029D3">
        <w:rPr>
          <w:rFonts w:ascii="Times New Roman" w:hAnsi="Times New Roman" w:cs="Times New Roman"/>
          <w:sz w:val="24"/>
          <w:szCs w:val="24"/>
        </w:rPr>
        <w:t>С.Н. Гречушников</w:t>
      </w: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1F2CBF" w:rsidP="00A3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CBF" w:rsidRDefault="007B22E6" w:rsidP="007B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22E6" w:rsidRDefault="007B22E6" w:rsidP="007B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45F1F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7B22E6" w:rsidRDefault="007B22E6" w:rsidP="007B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7B22E6" w:rsidRDefault="007B22E6" w:rsidP="007B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«Усть-Коксинский район»</w:t>
      </w:r>
    </w:p>
    <w:p w:rsidR="007B22E6" w:rsidRDefault="007B22E6" w:rsidP="007B2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2493">
        <w:rPr>
          <w:rFonts w:ascii="Times New Roman" w:hAnsi="Times New Roman" w:cs="Times New Roman"/>
          <w:sz w:val="24"/>
          <w:szCs w:val="24"/>
        </w:rPr>
        <w:t>13 февраля 2017г. № 47</w:t>
      </w:r>
    </w:p>
    <w:p w:rsidR="007B22E6" w:rsidRDefault="007B22E6" w:rsidP="001F2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ЮРИДИЧЕСКОМ ОТДЕЛЕ АДМИНИСТРАЦИИ</w:t>
      </w:r>
    </w:p>
    <w:p w:rsidR="001F2CBF" w:rsidRDefault="001F2CBF" w:rsidP="004C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"</w:t>
      </w:r>
      <w:r w:rsidR="007B22E6">
        <w:rPr>
          <w:rFonts w:ascii="Times New Roman" w:hAnsi="Times New Roman" w:cs="Times New Roman"/>
          <w:b/>
          <w:bCs/>
          <w:sz w:val="24"/>
          <w:szCs w:val="24"/>
        </w:rPr>
        <w:t>УСТЬ</w:t>
      </w:r>
      <w:r w:rsidR="004C093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B22E6">
        <w:rPr>
          <w:rFonts w:ascii="Times New Roman" w:hAnsi="Times New Roman" w:cs="Times New Roman"/>
          <w:b/>
          <w:bCs/>
          <w:sz w:val="24"/>
          <w:szCs w:val="24"/>
        </w:rPr>
        <w:t>КОКСИНСКИЙ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РАЙОН"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Юридический отдел Администрации муниципального образования "</w:t>
      </w:r>
      <w:r w:rsidR="007B22E6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>
        <w:rPr>
          <w:rFonts w:ascii="Times New Roman" w:hAnsi="Times New Roman" w:cs="Times New Roman"/>
          <w:sz w:val="24"/>
          <w:szCs w:val="24"/>
        </w:rPr>
        <w:t>район" (далее - Юридический отдел) осуществляет правовое обеспечение деятельности Администрации муниципального образования "</w:t>
      </w:r>
      <w:r w:rsidR="007B22E6">
        <w:rPr>
          <w:rFonts w:ascii="Times New Roman" w:hAnsi="Times New Roman" w:cs="Times New Roman"/>
          <w:sz w:val="24"/>
          <w:szCs w:val="24"/>
        </w:rPr>
        <w:t>Усть-Коксинский рай</w:t>
      </w:r>
      <w:r>
        <w:rPr>
          <w:rFonts w:ascii="Times New Roman" w:hAnsi="Times New Roman" w:cs="Times New Roman"/>
          <w:sz w:val="24"/>
          <w:szCs w:val="24"/>
        </w:rPr>
        <w:t>он".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отдел руководствуется в своей </w:t>
      </w:r>
      <w:r w:rsidRPr="007B22E6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r:id="rId8" w:history="1">
        <w:r w:rsidRPr="007B22E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B22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history="1">
        <w:r w:rsidRPr="007B22E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B22E6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указами и распоряжениями Главы Республики Алтай, Председателя Правительства Республики Алтай, постановлениями и распоряжениями Правительства Республики Алтай</w:t>
      </w:r>
      <w:r>
        <w:rPr>
          <w:rFonts w:ascii="Times New Roman" w:hAnsi="Times New Roman" w:cs="Times New Roman"/>
          <w:sz w:val="24"/>
          <w:szCs w:val="24"/>
        </w:rPr>
        <w:t>, правовыми актами исполнительных органов государственной власти Республики Алтай, а также настоящим Положением.</w:t>
      </w:r>
      <w:proofErr w:type="gramEnd"/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задачами Юридического отдела является правовое обеспечение деятельности Администрации муниципального образования "</w:t>
      </w:r>
      <w:r w:rsidR="002271C0">
        <w:rPr>
          <w:rFonts w:ascii="Times New Roman" w:hAnsi="Times New Roman" w:cs="Times New Roman"/>
          <w:sz w:val="24"/>
          <w:szCs w:val="24"/>
        </w:rPr>
        <w:t>Усть-Коксинский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район" (Администрация), осуществление работы, связанной с совершенствованием муниципальных правовых актов, регулирующих вопросы, входящие в компетенцию Администрации, а также улучшение качества проектов муниципальных нормативных правовых актов.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Структура Юридического отдела и штатная численность его работников определяются Главой Администрации.</w:t>
      </w:r>
    </w:p>
    <w:p w:rsidR="00CE343F" w:rsidRPr="00CE343F" w:rsidRDefault="00CE343F" w:rsidP="00CE3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343F">
        <w:rPr>
          <w:rFonts w:ascii="Times New Roman" w:hAnsi="Times New Roman" w:cs="Times New Roman"/>
          <w:bCs/>
          <w:sz w:val="24"/>
          <w:szCs w:val="24"/>
        </w:rPr>
        <w:t>4. В своей деятельности отдел взаимодействует с органами прокуратуры, нотариата, юстиции, судами, службой судебных приставов, структурными подразделениями, отраслевыми (функциональными) органами Администрации, Государственно-правовым управлением Единого аппарата Главы Республики Алтай и Правительства Республики Алтай, Государственно-правовым управление Аппарата Государственного Собрания - Эл Курултай Республики Алтай.</w:t>
      </w:r>
    </w:p>
    <w:p w:rsidR="001F2CBF" w:rsidRDefault="00CE343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CBF">
        <w:rPr>
          <w:rFonts w:ascii="Times New Roman" w:hAnsi="Times New Roman" w:cs="Times New Roman"/>
          <w:sz w:val="24"/>
          <w:szCs w:val="24"/>
        </w:rPr>
        <w:t>. Юридическ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1F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1F2CBF">
        <w:rPr>
          <w:rFonts w:ascii="Times New Roman" w:hAnsi="Times New Roman" w:cs="Times New Roman"/>
          <w:sz w:val="24"/>
          <w:szCs w:val="24"/>
        </w:rPr>
        <w:t>подчиняется непосредственно Главе Администрации.</w:t>
      </w:r>
    </w:p>
    <w:p w:rsidR="001F2CBF" w:rsidRDefault="003B19CC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F2CBF">
        <w:rPr>
          <w:rFonts w:ascii="Times New Roman" w:hAnsi="Times New Roman" w:cs="Times New Roman"/>
          <w:sz w:val="24"/>
          <w:szCs w:val="24"/>
        </w:rPr>
        <w:t>. Начальник Юридического отдела должен иметь высшее юридическое образование и соответствовать требованиям, установленным законодательством Российской Федерации.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назначается на долж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ность Главой Администрации.</w:t>
      </w:r>
    </w:p>
    <w:p w:rsidR="003B19CC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Начальник отдела:</w:t>
      </w:r>
    </w:p>
    <w:p w:rsidR="003B19CC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осуществляет руководство отделом, планирует и организует деятельность отдела, обеспечивает выполнение возложенных на отдел задач и функций;</w:t>
      </w:r>
    </w:p>
    <w:p w:rsidR="003B19CC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иными специалистами отдела должностных обязанностей;</w:t>
      </w:r>
    </w:p>
    <w:p w:rsidR="00C357EA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вправе давать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указания специалистам, осуществляющим юридическое сопровождение отраслевых (функциональных) органов Администрации, наделенных правами юридического лица.</w:t>
      </w:r>
    </w:p>
    <w:p w:rsidR="003B19CC" w:rsidRDefault="00C357EA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19CC">
        <w:rPr>
          <w:rFonts w:ascii="Times New Roman" w:hAnsi="Times New Roman" w:cs="Times New Roman"/>
          <w:sz w:val="24"/>
          <w:szCs w:val="24"/>
        </w:rPr>
        <w:t>. В непосредственном подчинении начальника отдела находятся:</w:t>
      </w:r>
    </w:p>
    <w:p w:rsidR="003B19CC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муниципальные служащие - консультант;</w:t>
      </w:r>
    </w:p>
    <w:p w:rsidR="003B19CC" w:rsidRDefault="003B19CC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лица, не замещающие должности муниципальной службы, - </w:t>
      </w:r>
      <w:r w:rsidR="00C357E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9CC" w:rsidRDefault="00C357EA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3B19CC">
        <w:rPr>
          <w:rFonts w:ascii="Times New Roman" w:hAnsi="Times New Roman" w:cs="Times New Roman"/>
          <w:sz w:val="24"/>
          <w:szCs w:val="24"/>
        </w:rPr>
        <w:t xml:space="preserve">. В случае временного отсутствия начальника отдела (отпуск, командировка, болезнь и т.п.) его обязанности выполняет </w:t>
      </w:r>
      <w:r w:rsidR="009C6D0C">
        <w:rPr>
          <w:rFonts w:ascii="Times New Roman" w:hAnsi="Times New Roman" w:cs="Times New Roman"/>
          <w:sz w:val="24"/>
          <w:szCs w:val="24"/>
        </w:rPr>
        <w:t>сотрудник юридического отдела, определенный Главой Администрации</w:t>
      </w:r>
      <w:r w:rsidR="003B19CC">
        <w:rPr>
          <w:rFonts w:ascii="Times New Roman" w:hAnsi="Times New Roman" w:cs="Times New Roman"/>
          <w:sz w:val="24"/>
          <w:szCs w:val="24"/>
        </w:rPr>
        <w:t>, в том числе и в порядке совмещения должностей.</w:t>
      </w:r>
    </w:p>
    <w:p w:rsidR="003B19CC" w:rsidRDefault="00C357EA" w:rsidP="003B19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19CC">
        <w:rPr>
          <w:rFonts w:ascii="Times New Roman" w:hAnsi="Times New Roman" w:cs="Times New Roman"/>
          <w:sz w:val="24"/>
          <w:szCs w:val="24"/>
        </w:rPr>
        <w:t>. Права, обязанности, ответственность специалистов отдела конкретизируются их должностными инструкциями.</w:t>
      </w:r>
    </w:p>
    <w:p w:rsidR="001F2CBF" w:rsidRDefault="00CE666A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F2CBF">
        <w:rPr>
          <w:rFonts w:ascii="Times New Roman" w:hAnsi="Times New Roman" w:cs="Times New Roman"/>
          <w:sz w:val="24"/>
          <w:szCs w:val="24"/>
        </w:rPr>
        <w:t xml:space="preserve">. Сотрудником Юридического отдела, выполняющим функции, установленные </w:t>
      </w:r>
      <w:hyperlink w:anchor="Par14" w:history="1">
        <w:r w:rsidR="001F2CBF" w:rsidRPr="00680423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="001F2CBF" w:rsidRPr="00680423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680423">
        <w:rPr>
          <w:rFonts w:ascii="Times New Roman" w:hAnsi="Times New Roman" w:cs="Times New Roman"/>
          <w:sz w:val="24"/>
          <w:szCs w:val="24"/>
        </w:rPr>
        <w:t>является</w:t>
      </w:r>
      <w:r w:rsidR="001F2CBF" w:rsidRPr="00680423">
        <w:rPr>
          <w:rFonts w:ascii="Times New Roman" w:hAnsi="Times New Roman" w:cs="Times New Roman"/>
          <w:sz w:val="24"/>
          <w:szCs w:val="24"/>
        </w:rPr>
        <w:t xml:space="preserve"> лицо, имеющее высшее юридическое </w:t>
      </w:r>
      <w:r w:rsidR="001F2CBF">
        <w:rPr>
          <w:rFonts w:ascii="Times New Roman" w:hAnsi="Times New Roman" w:cs="Times New Roman"/>
          <w:sz w:val="24"/>
          <w:szCs w:val="24"/>
        </w:rPr>
        <w:t>образование и соответствующее квалификационным требованиям, установленным законодательством Российской Федерации о муниципальной службе Российской Федерации.</w:t>
      </w:r>
    </w:p>
    <w:p w:rsidR="001F2CBF" w:rsidRDefault="00CE666A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"/>
      <w:bookmarkEnd w:id="1"/>
      <w:r>
        <w:rPr>
          <w:rFonts w:ascii="Times New Roman" w:hAnsi="Times New Roman" w:cs="Times New Roman"/>
          <w:sz w:val="24"/>
          <w:szCs w:val="24"/>
        </w:rPr>
        <w:t>12</w:t>
      </w:r>
      <w:r w:rsidR="001F2CBF">
        <w:rPr>
          <w:rFonts w:ascii="Times New Roman" w:hAnsi="Times New Roman" w:cs="Times New Roman"/>
          <w:sz w:val="24"/>
          <w:szCs w:val="24"/>
        </w:rPr>
        <w:t>. Юридический отдел: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>
        <w:rPr>
          <w:rFonts w:ascii="Times New Roman" w:hAnsi="Times New Roman" w:cs="Times New Roman"/>
          <w:sz w:val="24"/>
          <w:szCs w:val="24"/>
        </w:rPr>
        <w:t>1) проводит правовую экспертизу проектов постановлений и распоряжений Главы Администрации муниципального образования "</w:t>
      </w:r>
      <w:r w:rsidR="00680423">
        <w:rPr>
          <w:rFonts w:ascii="Times New Roman" w:hAnsi="Times New Roman" w:cs="Times New Roman"/>
          <w:sz w:val="24"/>
          <w:szCs w:val="24"/>
        </w:rPr>
        <w:t>Усть-Коксинский</w:t>
      </w:r>
      <w:r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>
        <w:rPr>
          <w:rFonts w:ascii="Times New Roman" w:hAnsi="Times New Roman" w:cs="Times New Roman"/>
          <w:sz w:val="24"/>
          <w:szCs w:val="24"/>
        </w:rPr>
        <w:t>2) проводит правовую экспертизу проектов договоров, заключаемых Главой Администрации;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 в установленном законодательством Российской Федерации порядке антикоррупционную экспертизу проектов муниципальных нормативных правовых актов;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подготавливает проекты муниципальных правовых актов Администрации, направленных на реализацию федерального законодательства и (или) приведение муниципальных правовых актов в соответствие с правовыми актами Российской Федерации, Республики Алтай;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обобщение судебной и правоприменительной практики в установленной сфере деятельности;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подготавливает самостоятельно или совместно с другими структурными подразделениями Администрации района предложения об изменении, отмене, признании утратившими силу, принятию: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распоряжений и постановлений Администрации района,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правовых актов </w:t>
      </w:r>
      <w:r w:rsidR="004F7124">
        <w:rPr>
          <w:rFonts w:ascii="Times New Roman" w:hAnsi="Times New Roman" w:cs="Times New Roman"/>
          <w:sz w:val="24"/>
          <w:szCs w:val="24"/>
        </w:rPr>
        <w:t>Совета депутатов МО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4F7124">
        <w:rPr>
          <w:rFonts w:ascii="Times New Roman" w:hAnsi="Times New Roman" w:cs="Times New Roman"/>
          <w:sz w:val="24"/>
          <w:szCs w:val="24"/>
        </w:rPr>
        <w:t xml:space="preserve">Усть-Коксинский </w:t>
      </w:r>
      <w:r>
        <w:rPr>
          <w:rFonts w:ascii="Times New Roman" w:hAnsi="Times New Roman" w:cs="Times New Roman"/>
          <w:sz w:val="24"/>
          <w:szCs w:val="24"/>
        </w:rPr>
        <w:t>район";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подготавливает самостоятельно или совместно с другими структурными подразделениями Администрации заключения к проектам муниципальных нормативных правовых актов;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визирует проекты муниципальных правовых актов, представляемые на подпись Главе Администрации;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принимает участие в разработке предложений по совершенствованию муниципального управления в сфере деятельности Администрации и по уточнению полномочий Администрации;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проводит совместно с другими структурными подразделениями Администрации мониторинг правоприменения муниципальных нормативных правовых актов;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представляет интересы Администрации района в судах, органах прокуратуры, юстиции, внутренних дел и в иных органах;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3E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подготавливает процессуальные документы, необходимые для обеспечения защиты интересов Администрации в судах;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A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принимает участие в рассмотрении протестов и представлений органов прокуратуры, заключений юстиции, по результатам которых подготавливаются предложения о принятии необходимых мер;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A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осуществляет методическое руководство правовой работой в учреждениях, подведомственных Администрации района;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AD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оказывает работникам Администрации и подведомственных ему учреждений правовое содействие по вопросам, относящимся к компетенции Администрации;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A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подготавливает для Главы Администрации справочные материалы по законодательству Российской Федерации;</w:t>
      </w:r>
    </w:p>
    <w:p w:rsidR="00850AD8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0AD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принимает участие в доработке проектов актов, </w:t>
      </w:r>
      <w:r w:rsidRPr="00850AD8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5" w:history="1">
        <w:r w:rsidRPr="00850AD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850A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6" w:history="1">
        <w:r w:rsidRPr="00850AD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50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пункта, в случае наличия замечаний, выявленных прокуратурой Республики Алтай;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AD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участвует в комитетах, комиссиях, рабочих группах, проводимых </w:t>
      </w:r>
      <w:r w:rsidR="00850AD8">
        <w:rPr>
          <w:rFonts w:ascii="Times New Roman" w:hAnsi="Times New Roman" w:cs="Times New Roman"/>
          <w:sz w:val="24"/>
          <w:szCs w:val="24"/>
        </w:rPr>
        <w:t>Советом депутатов МО «Усть-Коксинский район»</w:t>
      </w:r>
      <w:r>
        <w:rPr>
          <w:rFonts w:ascii="Times New Roman" w:hAnsi="Times New Roman" w:cs="Times New Roman"/>
          <w:sz w:val="24"/>
          <w:szCs w:val="24"/>
        </w:rPr>
        <w:t>, а также в совещаниях, проводимых Администрацией;</w:t>
      </w:r>
    </w:p>
    <w:p w:rsidR="001F2CBF" w:rsidRDefault="00850AD8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F2CBF">
        <w:rPr>
          <w:rFonts w:ascii="Times New Roman" w:hAnsi="Times New Roman" w:cs="Times New Roman"/>
          <w:sz w:val="24"/>
          <w:szCs w:val="24"/>
        </w:rPr>
        <w:t>) осуществляет иные функции, связанные с правовым обеспечением деятельности Администрации, в соответствии с Положением о Юридическом отделе Администрации, должностными инструкциями сотрудника Юридического отдела.</w:t>
      </w:r>
    </w:p>
    <w:p w:rsidR="001F2CBF" w:rsidRDefault="00CE666A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F2CBF">
        <w:rPr>
          <w:rFonts w:ascii="Times New Roman" w:hAnsi="Times New Roman" w:cs="Times New Roman"/>
          <w:sz w:val="24"/>
          <w:szCs w:val="24"/>
        </w:rPr>
        <w:t>. Юридический отдел имеет право: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запрашивать у структурных подразделений Администрации, а также подведомственных ему учреждений информацию и документы, необходимые для выполнения своих обязанностей;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привлекать с согласия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Администрации работников этих подразделений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подготовки проектов муниципальных нормативных правовых актов, а также для разработки и осуществления мероприятий, проводимых Юридическим отделом в соответствии с возложенными на нее функциями;</w:t>
      </w:r>
    </w:p>
    <w:p w:rsidR="001F2CBF" w:rsidRDefault="001F2CBF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осуществлять иные права, предусмотренные законодательством Российской Федерации.</w:t>
      </w:r>
    </w:p>
    <w:p w:rsidR="00BE1201" w:rsidRDefault="00CE666A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F2CBF">
        <w:rPr>
          <w:rFonts w:ascii="Times New Roman" w:hAnsi="Times New Roman" w:cs="Times New Roman"/>
          <w:sz w:val="24"/>
          <w:szCs w:val="24"/>
        </w:rPr>
        <w:t>. Начальник Юридического отдела вправе принимать участие в совещаниях, проводимых Главой Администрации, при обсуждении на них вопросов, касающихся практики применения федерального законодательства и законодательства Республики Алтай, а также иных вопросов в правовой сфере.</w:t>
      </w:r>
    </w:p>
    <w:p w:rsidR="00BE1201" w:rsidRDefault="00CA565A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2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Возложение на специалистов отдела обязанностей, не предусмотренных настоящим Положением и не относящихся к правовой сфере, не допускается.</w:t>
      </w:r>
    </w:p>
    <w:p w:rsidR="001F2CBF" w:rsidRDefault="00BE1201" w:rsidP="001F2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Возложение на Юридический отдел иных функций, не относящихся к правовой сфере, не допускается</w:t>
      </w:r>
    </w:p>
    <w:sectPr w:rsidR="001F2CBF" w:rsidSect="009C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80B28"/>
    <w:multiLevelType w:val="hybridMultilevel"/>
    <w:tmpl w:val="90C0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AAB"/>
    <w:multiLevelType w:val="hybridMultilevel"/>
    <w:tmpl w:val="5F7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3"/>
    <w:rsid w:val="000029D3"/>
    <w:rsid w:val="00010B65"/>
    <w:rsid w:val="00012C55"/>
    <w:rsid w:val="0001790A"/>
    <w:rsid w:val="0004793A"/>
    <w:rsid w:val="00047E78"/>
    <w:rsid w:val="0007452F"/>
    <w:rsid w:val="000A27F9"/>
    <w:rsid w:val="000F5608"/>
    <w:rsid w:val="000F6D42"/>
    <w:rsid w:val="00102204"/>
    <w:rsid w:val="0011425C"/>
    <w:rsid w:val="001167E5"/>
    <w:rsid w:val="00157887"/>
    <w:rsid w:val="00157A5D"/>
    <w:rsid w:val="00172E19"/>
    <w:rsid w:val="00177E97"/>
    <w:rsid w:val="0019230D"/>
    <w:rsid w:val="001A311E"/>
    <w:rsid w:val="001B34F6"/>
    <w:rsid w:val="001B6EB9"/>
    <w:rsid w:val="001F2CBF"/>
    <w:rsid w:val="002006D4"/>
    <w:rsid w:val="002239EA"/>
    <w:rsid w:val="00224BDA"/>
    <w:rsid w:val="002271C0"/>
    <w:rsid w:val="00235EEC"/>
    <w:rsid w:val="00237E09"/>
    <w:rsid w:val="00261641"/>
    <w:rsid w:val="002C2AD8"/>
    <w:rsid w:val="002C6265"/>
    <w:rsid w:val="00321FE9"/>
    <w:rsid w:val="00340A61"/>
    <w:rsid w:val="003447CA"/>
    <w:rsid w:val="003521B5"/>
    <w:rsid w:val="00352493"/>
    <w:rsid w:val="003B19CC"/>
    <w:rsid w:val="003F0B9E"/>
    <w:rsid w:val="00423061"/>
    <w:rsid w:val="00431958"/>
    <w:rsid w:val="00441F69"/>
    <w:rsid w:val="00444063"/>
    <w:rsid w:val="00462994"/>
    <w:rsid w:val="004A5D02"/>
    <w:rsid w:val="004B59C1"/>
    <w:rsid w:val="004C0938"/>
    <w:rsid w:val="004F6098"/>
    <w:rsid w:val="004F7124"/>
    <w:rsid w:val="0050779C"/>
    <w:rsid w:val="00527861"/>
    <w:rsid w:val="005402E0"/>
    <w:rsid w:val="00574272"/>
    <w:rsid w:val="0058280F"/>
    <w:rsid w:val="00593E7A"/>
    <w:rsid w:val="005A1A21"/>
    <w:rsid w:val="005A58ED"/>
    <w:rsid w:val="005B1F73"/>
    <w:rsid w:val="005B21AA"/>
    <w:rsid w:val="005F1416"/>
    <w:rsid w:val="005F37B7"/>
    <w:rsid w:val="005F4E3C"/>
    <w:rsid w:val="00627DF3"/>
    <w:rsid w:val="0066083E"/>
    <w:rsid w:val="00680423"/>
    <w:rsid w:val="006973F9"/>
    <w:rsid w:val="006A57A1"/>
    <w:rsid w:val="006A76FF"/>
    <w:rsid w:val="006F0812"/>
    <w:rsid w:val="006F0AAF"/>
    <w:rsid w:val="006F108C"/>
    <w:rsid w:val="006F4E1B"/>
    <w:rsid w:val="007239A9"/>
    <w:rsid w:val="00776CF9"/>
    <w:rsid w:val="00797688"/>
    <w:rsid w:val="007B22E6"/>
    <w:rsid w:val="007B4728"/>
    <w:rsid w:val="007E75F8"/>
    <w:rsid w:val="00800470"/>
    <w:rsid w:val="00837EFC"/>
    <w:rsid w:val="00850AD8"/>
    <w:rsid w:val="008847D8"/>
    <w:rsid w:val="008A41A8"/>
    <w:rsid w:val="008A5C60"/>
    <w:rsid w:val="008B7376"/>
    <w:rsid w:val="008D6B45"/>
    <w:rsid w:val="00957516"/>
    <w:rsid w:val="009657D6"/>
    <w:rsid w:val="00996AD1"/>
    <w:rsid w:val="009C1A84"/>
    <w:rsid w:val="009C2546"/>
    <w:rsid w:val="009C46F5"/>
    <w:rsid w:val="009C6D0C"/>
    <w:rsid w:val="009D2BCD"/>
    <w:rsid w:val="00A03529"/>
    <w:rsid w:val="00A31BD3"/>
    <w:rsid w:val="00A45E60"/>
    <w:rsid w:val="00A45F1F"/>
    <w:rsid w:val="00A93DBC"/>
    <w:rsid w:val="00AC0A89"/>
    <w:rsid w:val="00AC4C3F"/>
    <w:rsid w:val="00AE1E1E"/>
    <w:rsid w:val="00AE1F2E"/>
    <w:rsid w:val="00AF034C"/>
    <w:rsid w:val="00B55EBE"/>
    <w:rsid w:val="00B66A7C"/>
    <w:rsid w:val="00B953B7"/>
    <w:rsid w:val="00BA5789"/>
    <w:rsid w:val="00BA6465"/>
    <w:rsid w:val="00BC676F"/>
    <w:rsid w:val="00BD0BE2"/>
    <w:rsid w:val="00BE1201"/>
    <w:rsid w:val="00BE3CEB"/>
    <w:rsid w:val="00C357EA"/>
    <w:rsid w:val="00C7570E"/>
    <w:rsid w:val="00C870DA"/>
    <w:rsid w:val="00C9170C"/>
    <w:rsid w:val="00CA2EDA"/>
    <w:rsid w:val="00CA4462"/>
    <w:rsid w:val="00CA565A"/>
    <w:rsid w:val="00CB6D27"/>
    <w:rsid w:val="00CD23E0"/>
    <w:rsid w:val="00CE343F"/>
    <w:rsid w:val="00CE666A"/>
    <w:rsid w:val="00D82F59"/>
    <w:rsid w:val="00D84FF7"/>
    <w:rsid w:val="00DB42F2"/>
    <w:rsid w:val="00DD67BA"/>
    <w:rsid w:val="00E113DF"/>
    <w:rsid w:val="00E63E02"/>
    <w:rsid w:val="00E8169D"/>
    <w:rsid w:val="00E85A9A"/>
    <w:rsid w:val="00EB09E6"/>
    <w:rsid w:val="00EC296F"/>
    <w:rsid w:val="00ED0610"/>
    <w:rsid w:val="00EF4599"/>
    <w:rsid w:val="00F025AB"/>
    <w:rsid w:val="00F03349"/>
    <w:rsid w:val="00F45588"/>
    <w:rsid w:val="00F82804"/>
    <w:rsid w:val="00FC238B"/>
    <w:rsid w:val="00FF0E0E"/>
    <w:rsid w:val="00FF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31B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029D3"/>
    <w:pPr>
      <w:ind w:left="720"/>
      <w:contextualSpacing/>
    </w:pPr>
  </w:style>
  <w:style w:type="paragraph" w:styleId="a8">
    <w:name w:val="header"/>
    <w:basedOn w:val="a"/>
    <w:link w:val="a9"/>
    <w:rsid w:val="001A31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A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CA"/>
  </w:style>
  <w:style w:type="paragraph" w:styleId="1">
    <w:name w:val="heading 1"/>
    <w:basedOn w:val="a"/>
    <w:next w:val="a"/>
    <w:link w:val="10"/>
    <w:qFormat/>
    <w:rsid w:val="00224B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B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24BDA"/>
    <w:pPr>
      <w:spacing w:after="0" w:line="240" w:lineRule="auto"/>
      <w:ind w:left="184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24B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31B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A31BD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029D3"/>
    <w:pPr>
      <w:ind w:left="720"/>
      <w:contextualSpacing/>
    </w:pPr>
  </w:style>
  <w:style w:type="paragraph" w:styleId="a8">
    <w:name w:val="header"/>
    <w:basedOn w:val="a"/>
    <w:link w:val="a9"/>
    <w:rsid w:val="001A31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A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F8D14DA97C42FD18C367B52315D31AAD9964E01D1C4EE9C25DBk65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1F8D14DA97C42FD18C2876445D0A3DAEDACF460B829CBE992F8E3334A4398BkC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C664-7824-4A22-80E6-A0DDE135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natalya</cp:lastModifiedBy>
  <cp:revision>28</cp:revision>
  <cp:lastPrinted>2017-02-06T08:42:00Z</cp:lastPrinted>
  <dcterms:created xsi:type="dcterms:W3CDTF">2017-02-02T05:57:00Z</dcterms:created>
  <dcterms:modified xsi:type="dcterms:W3CDTF">2018-09-06T08:50:00Z</dcterms:modified>
</cp:coreProperties>
</file>