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3F3E87" w:rsidTr="003F3E87">
        <w:tc>
          <w:tcPr>
            <w:tcW w:w="4643" w:type="dxa"/>
          </w:tcPr>
          <w:p w:rsidR="003F3E87" w:rsidRPr="001273CF" w:rsidRDefault="003F3E87" w:rsidP="003F3E87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 w:rsidRPr="001273CF">
              <w:rPr>
                <w:sz w:val="24"/>
                <w:szCs w:val="24"/>
              </w:rPr>
              <w:t>Утверждаю:</w:t>
            </w:r>
          </w:p>
          <w:p w:rsidR="003F3E87" w:rsidRPr="001273CF" w:rsidRDefault="003F3E87" w:rsidP="003F3E87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right="780" w:firstLine="0"/>
              <w:rPr>
                <w:sz w:val="24"/>
                <w:szCs w:val="24"/>
              </w:rPr>
            </w:pPr>
            <w:r w:rsidRPr="001273CF"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3F3E87" w:rsidRDefault="003F3E87" w:rsidP="003F3E87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t>___________</w:t>
            </w:r>
            <w:r w:rsidRPr="001273CF">
              <w:t xml:space="preserve">_____________ А.С. Казанцев                               </w:t>
            </w:r>
            <w:r>
              <w:t>«</w:t>
            </w:r>
            <w:r w:rsidRPr="001273CF">
              <w:t>25</w:t>
            </w:r>
            <w:r>
              <w:t xml:space="preserve">» апреля </w:t>
            </w:r>
            <w:r w:rsidRPr="001273CF">
              <w:t>2018 г.</w:t>
            </w:r>
          </w:p>
          <w:p w:rsidR="003F3E87" w:rsidRDefault="003F3E87" w:rsidP="003F3E87">
            <w:pPr>
              <w:pStyle w:val="20"/>
              <w:shd w:val="clear" w:color="auto" w:fill="auto"/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ПОЛОЖЕНИЕ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</w:t>
      </w:r>
      <w:r w:rsidR="003F3E87">
        <w:rPr>
          <w:b/>
          <w:bCs/>
          <w:color w:val="000000"/>
        </w:rPr>
        <w:t>К</w:t>
      </w:r>
      <w:r>
        <w:rPr>
          <w:b/>
          <w:bCs/>
          <w:color w:val="000000"/>
        </w:rPr>
        <w:t>омиссии по противодействию коррупции</w:t>
      </w:r>
      <w:r w:rsidR="003F3E87">
        <w:rPr>
          <w:b/>
          <w:bCs/>
          <w:color w:val="000000"/>
        </w:rPr>
        <w:t xml:space="preserve"> в </w:t>
      </w:r>
      <w:proofErr w:type="spellStart"/>
      <w:r w:rsidR="003F3E87">
        <w:rPr>
          <w:b/>
          <w:bCs/>
          <w:color w:val="000000"/>
        </w:rPr>
        <w:t>Микрокредитной</w:t>
      </w:r>
      <w:proofErr w:type="spellEnd"/>
      <w:r w:rsidR="003F3E87">
        <w:rPr>
          <w:b/>
          <w:bCs/>
          <w:color w:val="000000"/>
        </w:rP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</w:p>
    <w:p w:rsidR="003F3E87" w:rsidRDefault="003F3E87" w:rsidP="00B143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 Общие положения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1.1. Настоящее Положение определяет порядок деятельности, задачи и компетенцию Комиссии по противодействию коррупции (далее — Комиссия).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1.2. Комиссия в своей деятельности руководствуется Конституцией Российской Федерации, действующим законодательством РФ, в том числе Законом РФ от 25.12.2008 № 273-ФЗ «О противодействии коррупции», решениями </w:t>
      </w:r>
      <w:r w:rsidR="003F3E87">
        <w:rPr>
          <w:color w:val="000000"/>
        </w:rPr>
        <w:t>Наблюдательного</w:t>
      </w:r>
      <w:r>
        <w:rPr>
          <w:color w:val="000000"/>
        </w:rPr>
        <w:t xml:space="preserve"> совета</w:t>
      </w:r>
      <w:r w:rsidR="00206D93">
        <w:rPr>
          <w:color w:val="000000"/>
        </w:rPr>
        <w:t xml:space="preserve"> </w:t>
      </w:r>
      <w:proofErr w:type="spellStart"/>
      <w:r w:rsidR="00206D93" w:rsidRPr="00206D93">
        <w:rPr>
          <w:bCs/>
          <w:color w:val="000000"/>
        </w:rPr>
        <w:t>Микрокредитной</w:t>
      </w:r>
      <w:proofErr w:type="spellEnd"/>
      <w:r w:rsidR="00206D93" w:rsidRPr="00206D93">
        <w:rPr>
          <w:bCs/>
          <w:color w:val="000000"/>
        </w:rP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  <w:r w:rsidR="00206D93">
        <w:rPr>
          <w:bCs/>
          <w:color w:val="000000"/>
        </w:rPr>
        <w:t xml:space="preserve"> (далее </w:t>
      </w:r>
      <w:proofErr w:type="gramStart"/>
      <w:r w:rsidR="00206D93">
        <w:rPr>
          <w:bCs/>
          <w:color w:val="000000"/>
        </w:rPr>
        <w:t>–</w:t>
      </w:r>
      <w:r w:rsidR="00206D93">
        <w:rPr>
          <w:color w:val="000000"/>
        </w:rPr>
        <w:t>о</w:t>
      </w:r>
      <w:proofErr w:type="gramEnd"/>
      <w:r w:rsidR="00206D93">
        <w:rPr>
          <w:color w:val="000000"/>
        </w:rPr>
        <w:t>рганизация)</w:t>
      </w:r>
      <w:r>
        <w:rPr>
          <w:color w:val="000000"/>
        </w:rPr>
        <w:t xml:space="preserve">, другими нормативными правовыми актами </w:t>
      </w:r>
      <w:r w:rsidR="00206D93">
        <w:rPr>
          <w:color w:val="000000"/>
        </w:rPr>
        <w:t>организации</w:t>
      </w:r>
      <w:r>
        <w:rPr>
          <w:color w:val="000000"/>
        </w:rPr>
        <w:t>, а также настоящим Положением.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1.3. Комиссия является совещательным органом, который систематически осуществляет комплекс мероприятий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выявлению и устранению причин и условий, порождающих коррупцию;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выработке оптимальных механизмов защиты от проникновения коррупции в </w:t>
      </w:r>
      <w:r w:rsidR="00206D93">
        <w:rPr>
          <w:color w:val="000000"/>
        </w:rPr>
        <w:t>организации</w:t>
      </w:r>
      <w:r>
        <w:rPr>
          <w:color w:val="000000"/>
        </w:rPr>
        <w:t>, снижению в ней коррупционных рисков;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 созданию единой системы мониторинга и информирования сотрудников по проблемам коррупции;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 </w:t>
      </w:r>
      <w:proofErr w:type="spellStart"/>
      <w:r w:rsidR="00206D93">
        <w:rPr>
          <w:color w:val="000000"/>
        </w:rPr>
        <w:t>антикоррупционной</w:t>
      </w:r>
      <w:proofErr w:type="spellEnd"/>
      <w:r w:rsidR="00206D93">
        <w:rPr>
          <w:color w:val="000000"/>
        </w:rPr>
        <w:t xml:space="preserve"> пропаганде</w:t>
      </w:r>
      <w:r>
        <w:rPr>
          <w:color w:val="000000"/>
        </w:rPr>
        <w:t>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 привлечению общественности и СМИ к сотрудничеству по вопросам противодействия коррупции в целях выработки у сотрудников навыков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поведения в сферах с повышенным риском коррупции, а также формирования нетерпимого отношения к коррупции.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1.4. Для целей настоящего Положения применяются следующие понятия и определения: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Противодействие коррупции - скоординированная деятельность федеральных органов</w:t>
      </w:r>
      <w:r w:rsidR="00206D93">
        <w:rPr>
          <w:color w:val="000000"/>
        </w:rPr>
        <w:t xml:space="preserve"> </w:t>
      </w:r>
      <w:r>
        <w:rPr>
          <w:color w:val="000000"/>
        </w:rPr>
        <w:t>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Коррупционное правонарушение </w:t>
      </w:r>
      <w:r w:rsidR="00206D93">
        <w:rPr>
          <w:color w:val="000000"/>
        </w:rPr>
        <w:t>–</w:t>
      </w:r>
      <w:r>
        <w:rPr>
          <w:color w:val="000000"/>
        </w:rPr>
        <w:t xml:space="preserve"> </w:t>
      </w:r>
      <w:r w:rsidR="00206D93">
        <w:rPr>
          <w:color w:val="000000"/>
        </w:rPr>
        <w:t xml:space="preserve">нарушение </w:t>
      </w:r>
      <w:r>
        <w:rPr>
          <w:color w:val="000000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143EE" w:rsidRPr="00206D93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 Субъекты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- органы государственной власти и местного самоуправления, учреждения, организации и лица, уполномоченные на </w:t>
      </w:r>
      <w:r>
        <w:rPr>
          <w:color w:val="000000"/>
        </w:rPr>
        <w:lastRenderedPageBreak/>
        <w:t xml:space="preserve">формирование и реализацию мер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политики, граждане. В </w:t>
      </w:r>
      <w:r w:rsidR="00206D93">
        <w:rPr>
          <w:color w:val="000000"/>
        </w:rPr>
        <w:t>организации</w:t>
      </w:r>
      <w:r>
        <w:rPr>
          <w:color w:val="000000"/>
        </w:rPr>
        <w:t xml:space="preserve"> субъектами 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 являются: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</w:t>
      </w:r>
      <w:r w:rsidR="00206D93">
        <w:rPr>
          <w:color w:val="000000"/>
        </w:rPr>
        <w:t>руководитель и его заместители</w:t>
      </w:r>
      <w:r>
        <w:rPr>
          <w:color w:val="000000"/>
        </w:rPr>
        <w:t>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</w:t>
      </w:r>
      <w:r w:rsidR="00206D93">
        <w:rPr>
          <w:color w:val="000000"/>
        </w:rPr>
        <w:t>сотрудники</w:t>
      </w:r>
      <w:r w:rsidR="00206D93" w:rsidRPr="00206D93">
        <w:rPr>
          <w:color w:val="000000"/>
        </w:rPr>
        <w:t xml:space="preserve"> </w:t>
      </w:r>
      <w:r w:rsidR="00206D93">
        <w:rPr>
          <w:color w:val="000000"/>
        </w:rPr>
        <w:t>организации</w:t>
      </w:r>
      <w:r>
        <w:rPr>
          <w:color w:val="000000"/>
        </w:rPr>
        <w:t>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физические и юридические лица, заинтересованные в качественном оказании услуг </w:t>
      </w:r>
      <w:r w:rsidR="00206D93">
        <w:rPr>
          <w:color w:val="000000"/>
        </w:rPr>
        <w:t>организацией</w:t>
      </w:r>
      <w:r>
        <w:rPr>
          <w:color w:val="000000"/>
        </w:rPr>
        <w:t>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1.6.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1.7. Предупреждение коррупции - деятельность субъектов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политики,</w:t>
      </w:r>
      <w:r w:rsidR="00206D93">
        <w:rPr>
          <w:color w:val="000000"/>
        </w:rPr>
        <w:t xml:space="preserve"> </w:t>
      </w:r>
      <w:r>
        <w:rPr>
          <w:color w:val="000000"/>
        </w:rPr>
        <w:t>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2. Задачи Комиссии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Комиссия для решения стоящих перед ней задач: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2.1.</w:t>
      </w:r>
      <w:r w:rsidR="00B143EE">
        <w:rPr>
          <w:color w:val="000000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="00B143EE">
        <w:rPr>
          <w:color w:val="000000"/>
        </w:rPr>
        <w:t>ии и её</w:t>
      </w:r>
      <w:proofErr w:type="gramEnd"/>
      <w:r w:rsidR="00B143EE">
        <w:rPr>
          <w:color w:val="000000"/>
        </w:rPr>
        <w:t xml:space="preserve"> проявлений.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2.2.</w:t>
      </w:r>
      <w:r w:rsidR="00B143EE">
        <w:rPr>
          <w:color w:val="000000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color w:val="000000"/>
        </w:rPr>
        <w:t>организации</w:t>
      </w:r>
      <w:r w:rsidR="00B143EE">
        <w:rPr>
          <w:color w:val="000000"/>
        </w:rPr>
        <w:t>.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2.3.</w:t>
      </w:r>
      <w:r w:rsidR="00B143EE">
        <w:rPr>
          <w:color w:val="000000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color w:val="000000"/>
        </w:rPr>
        <w:t>организации</w:t>
      </w:r>
      <w:r w:rsidR="00B143EE">
        <w:rPr>
          <w:color w:val="000000"/>
        </w:rPr>
        <w:t>.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2.4.</w:t>
      </w:r>
      <w:r w:rsidR="00B143EE">
        <w:rPr>
          <w:color w:val="000000"/>
        </w:rPr>
        <w:t>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B143EE" w:rsidRDefault="00B143EE" w:rsidP="00206D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3. Порядок формирования и деятельность Комиссии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3.1. Состав членов Комиссии рассматривается и утверждается на </w:t>
      </w:r>
      <w:r w:rsidR="00206D93">
        <w:rPr>
          <w:color w:val="000000"/>
        </w:rPr>
        <w:t>заседании Наблюдательного совета</w:t>
      </w:r>
      <w:r>
        <w:rPr>
          <w:color w:val="000000"/>
        </w:rPr>
        <w:t xml:space="preserve"> </w:t>
      </w:r>
      <w:r w:rsidR="00206D93">
        <w:rPr>
          <w:color w:val="000000"/>
        </w:rPr>
        <w:t>организации</w:t>
      </w:r>
      <w:r>
        <w:rPr>
          <w:color w:val="000000"/>
        </w:rPr>
        <w:t>. Ход рассмотрения и принятое решение фиксируется в протоколе, а состав Комиссии утверждается приказом директора.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3.2. В состав Комиссии входят: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</w:t>
      </w:r>
      <w:r w:rsidR="00B143EE">
        <w:rPr>
          <w:color w:val="000000"/>
        </w:rPr>
        <w:t xml:space="preserve">представители от </w:t>
      </w:r>
      <w:r>
        <w:rPr>
          <w:color w:val="000000"/>
        </w:rPr>
        <w:t>организации</w:t>
      </w:r>
      <w:r w:rsidR="00B143EE">
        <w:rPr>
          <w:color w:val="000000"/>
        </w:rPr>
        <w:t>;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- </w:t>
      </w:r>
      <w:r w:rsidR="00B143EE">
        <w:rPr>
          <w:color w:val="000000"/>
        </w:rPr>
        <w:t xml:space="preserve">представители </w:t>
      </w:r>
      <w:r>
        <w:rPr>
          <w:color w:val="000000"/>
        </w:rPr>
        <w:t>учредителя.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3.3. </w:t>
      </w:r>
      <w:r w:rsidR="00B143EE">
        <w:rPr>
          <w:color w:val="000000"/>
        </w:rPr>
        <w:t>Присутствие на заседаниях Комиссии ее членов обязательно. 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B143EE" w:rsidRDefault="00206D93" w:rsidP="00206D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3.4. </w:t>
      </w:r>
      <w:r w:rsidR="00B143EE">
        <w:rPr>
          <w:color w:val="000000"/>
        </w:rPr>
        <w:t>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3.5. Член Комиссии добровольно принимает на себя обязательства о неразглашении сведений</w:t>
      </w:r>
      <w:r w:rsidR="007434FC">
        <w:rPr>
          <w:color w:val="000000"/>
        </w:rPr>
        <w:t>,</w:t>
      </w:r>
      <w:r>
        <w:rPr>
          <w:color w:val="000000"/>
        </w:rPr>
        <w:t xml:space="preserve">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B143EE" w:rsidRDefault="00206D93" w:rsidP="00206D9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</w:t>
      </w:r>
      <w:r w:rsidR="00B143EE">
        <w:rPr>
          <w:color w:val="000000"/>
        </w:rPr>
        <w:t>Из состава Комиссии назначаются председатель и секретарь.</w:t>
      </w:r>
    </w:p>
    <w:p w:rsidR="00B143EE" w:rsidRDefault="00B143EE" w:rsidP="00206D9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Председатель Комиссии проводит заседания Комиссии.</w:t>
      </w:r>
    </w:p>
    <w:p w:rsidR="00B143EE" w:rsidRDefault="00206D93" w:rsidP="00206D9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</w:t>
      </w:r>
      <w:r w:rsidR="00B143EE">
        <w:rPr>
          <w:color w:val="000000"/>
        </w:rPr>
        <w:t>Секретарь Комиссии: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 организует подготовку материалов к заседанию Комиссии, а также проектов его решений;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- информирует членов Комиссии о месте, времени проведения и повестке дня очередного</w:t>
      </w:r>
      <w:r>
        <w:rPr>
          <w:color w:val="000000"/>
        </w:rPr>
        <w:br/>
        <w:t>заседания Комиссии, обеспечивает необходимыми справочно-информационными материалами.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br/>
      </w:r>
    </w:p>
    <w:p w:rsidR="00B143EE" w:rsidRDefault="00B143EE" w:rsidP="00FF6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 Полномочия Комиссии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4.1. Комиссия координирует деятельность </w:t>
      </w:r>
      <w:r w:rsidR="007434FC">
        <w:rPr>
          <w:color w:val="000000"/>
        </w:rPr>
        <w:t>организации</w:t>
      </w:r>
      <w:r>
        <w:rPr>
          <w:color w:val="000000"/>
        </w:rPr>
        <w:t xml:space="preserve"> по реализации мер противодействия коррупции.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4.2. Комиссия вносит предложения на рассмотрение </w:t>
      </w:r>
      <w:r w:rsidR="007434FC">
        <w:rPr>
          <w:color w:val="000000"/>
        </w:rPr>
        <w:t>Наблюдательн</w:t>
      </w:r>
      <w:r>
        <w:rPr>
          <w:color w:val="000000"/>
        </w:rPr>
        <w:t xml:space="preserve">ого совета </w:t>
      </w:r>
      <w:r w:rsidR="007434FC">
        <w:rPr>
          <w:color w:val="000000"/>
        </w:rPr>
        <w:t>организации</w:t>
      </w:r>
      <w:r>
        <w:rPr>
          <w:color w:val="000000"/>
        </w:rPr>
        <w:t xml:space="preserve">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B143EE" w:rsidRDefault="007434FC" w:rsidP="007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4.3. </w:t>
      </w:r>
      <w:r w:rsidR="00B143EE">
        <w:rPr>
          <w:color w:val="000000"/>
        </w:rPr>
        <w:t xml:space="preserve">Участвует в разработке форм и методов осуществления </w:t>
      </w:r>
      <w:proofErr w:type="spellStart"/>
      <w:r w:rsidR="00B143EE">
        <w:rPr>
          <w:color w:val="000000"/>
        </w:rPr>
        <w:t>антикоррупционной</w:t>
      </w:r>
      <w:proofErr w:type="spellEnd"/>
      <w:r w:rsidR="00B143EE">
        <w:rPr>
          <w:color w:val="000000"/>
        </w:rPr>
        <w:t xml:space="preserve"> деятельности и контролирует их реализацию.</w:t>
      </w:r>
    </w:p>
    <w:p w:rsidR="00B143EE" w:rsidRDefault="007434FC" w:rsidP="007434F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4.4. </w:t>
      </w:r>
      <w:r w:rsidR="00B143EE">
        <w:rPr>
          <w:color w:val="000000"/>
        </w:rPr>
        <w:t xml:space="preserve">Рассматривает предложения о совершенствовании методической и организационной работы по противодействию коррупции в </w:t>
      </w:r>
      <w:r>
        <w:rPr>
          <w:color w:val="000000"/>
        </w:rPr>
        <w:t>организации</w:t>
      </w:r>
      <w:r w:rsidR="00B143EE">
        <w:rPr>
          <w:color w:val="000000"/>
        </w:rPr>
        <w:t>.</w:t>
      </w:r>
    </w:p>
    <w:p w:rsidR="00B143EE" w:rsidRDefault="00B143EE" w:rsidP="007434F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6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Содействует внесению дополнений в локальные нормативные акты с учетом изменений действующего законодательства</w:t>
      </w:r>
      <w:r w:rsidR="007434FC">
        <w:rPr>
          <w:color w:val="000000"/>
        </w:rPr>
        <w:t>.</w:t>
      </w:r>
    </w:p>
    <w:p w:rsidR="00B143EE" w:rsidRDefault="00B143EE" w:rsidP="007434FC">
      <w:pPr>
        <w:pStyle w:val="a3"/>
        <w:shd w:val="clear" w:color="auto" w:fill="FFFFFF"/>
        <w:spacing w:before="0" w:beforeAutospacing="0" w:after="0" w:afterAutospacing="0"/>
        <w:ind w:firstLine="6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4.6.</w:t>
      </w:r>
      <w:r w:rsidR="007434FC">
        <w:rPr>
          <w:color w:val="000000"/>
        </w:rPr>
        <w:t xml:space="preserve"> </w:t>
      </w:r>
      <w:r>
        <w:rPr>
          <w:color w:val="000000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4.7.</w:t>
      </w:r>
      <w:r w:rsidR="007434FC">
        <w:rPr>
          <w:color w:val="000000"/>
        </w:rPr>
        <w:t xml:space="preserve"> </w:t>
      </w:r>
      <w:r>
        <w:rPr>
          <w:color w:val="000000"/>
        </w:rPr>
        <w:t>Решения Комиссии принимаются на заседании открытым голосованием простым</w:t>
      </w:r>
      <w:r>
        <w:rPr>
          <w:color w:val="000000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143EE" w:rsidRDefault="00B143EE" w:rsidP="00FF6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5. Председатель Комиссии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5.1. Определяет место, время проведения и повестку дня заседания Комиссии, в случае необходимости привлекает к работе специалистов.</w:t>
      </w:r>
    </w:p>
    <w:p w:rsidR="00B143EE" w:rsidRDefault="00B143EE" w:rsidP="00B143EE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6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Информирует Наблюдательный совет организации о результатах реализации мер противодействия коррупции в организации.</w:t>
      </w:r>
    </w:p>
    <w:p w:rsidR="00B143EE" w:rsidRDefault="00B143EE" w:rsidP="00B143EE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Дает соответствующие поручения секретарю и членам Комиссии, 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выполнением.</w:t>
      </w:r>
    </w:p>
    <w:p w:rsidR="00B143EE" w:rsidRDefault="00B143EE" w:rsidP="00B143EE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Подписывает протокол заседания Комиссии.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5.5. Председатель Комиссии и члены Комиссии осуществляют свою деятельность на</w:t>
      </w:r>
      <w:r w:rsidR="007434FC">
        <w:rPr>
          <w:color w:val="000000"/>
        </w:rPr>
        <w:t xml:space="preserve"> </w:t>
      </w:r>
      <w:r>
        <w:rPr>
          <w:color w:val="000000"/>
        </w:rPr>
        <w:t>общественных началах.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143EE" w:rsidRDefault="00B143EE" w:rsidP="00FF6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</w:t>
      </w:r>
      <w:r>
        <w:rPr>
          <w:b/>
          <w:bCs/>
          <w:color w:val="000000"/>
        </w:rPr>
        <w:t>Внесение изменений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6.2. Положения с изменениями и дополнениями утверждение директором организации.</w:t>
      </w:r>
    </w:p>
    <w:p w:rsidR="00FF69E7" w:rsidRDefault="00FF69E7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43EE" w:rsidRDefault="00B143EE" w:rsidP="00FF6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</w:t>
      </w:r>
      <w:r>
        <w:rPr>
          <w:b/>
          <w:bCs/>
          <w:color w:val="000000"/>
        </w:rPr>
        <w:t>Порядок создания, ликвидации, реорганизации и переименования</w:t>
      </w:r>
    </w:p>
    <w:p w:rsidR="00B143EE" w:rsidRDefault="00B143EE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7.1. Комиссия создается, ликвидируется, реорганизуется и переименовывается приказом директора организации.</w:t>
      </w:r>
    </w:p>
    <w:p w:rsidR="00FF69E7" w:rsidRDefault="00FF69E7" w:rsidP="00B143E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7.2. Настоящее Положение вступает в силу с момента его подписания директором организации.</w:t>
      </w:r>
    </w:p>
    <w:p w:rsidR="00B143EE" w:rsidRDefault="00B143EE" w:rsidP="00B143E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143EE" w:rsidRDefault="00B143EE" w:rsidP="00B143E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143EE" w:rsidRDefault="00B143EE" w:rsidP="00B143E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143EE" w:rsidRDefault="00B143EE" w:rsidP="00B143E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A95856" w:rsidRDefault="00A95856"/>
    <w:sectPr w:rsidR="00A95856" w:rsidSect="007434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F67"/>
    <w:multiLevelType w:val="multilevel"/>
    <w:tmpl w:val="5B146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324E"/>
    <w:multiLevelType w:val="multilevel"/>
    <w:tmpl w:val="44A4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73064"/>
    <w:multiLevelType w:val="multilevel"/>
    <w:tmpl w:val="3BE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31657"/>
    <w:multiLevelType w:val="multilevel"/>
    <w:tmpl w:val="657EF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52E"/>
    <w:multiLevelType w:val="multilevel"/>
    <w:tmpl w:val="CF9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F4ED7"/>
    <w:multiLevelType w:val="multilevel"/>
    <w:tmpl w:val="A2EC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849B7"/>
    <w:multiLevelType w:val="multilevel"/>
    <w:tmpl w:val="668E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E3157"/>
    <w:multiLevelType w:val="multilevel"/>
    <w:tmpl w:val="01D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00F2C"/>
    <w:multiLevelType w:val="multilevel"/>
    <w:tmpl w:val="940E6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B7359"/>
    <w:multiLevelType w:val="multilevel"/>
    <w:tmpl w:val="D2AE18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0">
    <w:nsid w:val="618A2F43"/>
    <w:multiLevelType w:val="multilevel"/>
    <w:tmpl w:val="B6F67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D6310"/>
    <w:multiLevelType w:val="multilevel"/>
    <w:tmpl w:val="6A3C1C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92C3A"/>
    <w:multiLevelType w:val="multilevel"/>
    <w:tmpl w:val="E03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D401F"/>
    <w:multiLevelType w:val="multilevel"/>
    <w:tmpl w:val="5A4201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14">
    <w:nsid w:val="77C046BF"/>
    <w:multiLevelType w:val="multilevel"/>
    <w:tmpl w:val="852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5D3674"/>
    <w:multiLevelType w:val="multilevel"/>
    <w:tmpl w:val="7D98B3F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3EE"/>
    <w:rsid w:val="00206D93"/>
    <w:rsid w:val="003F3E87"/>
    <w:rsid w:val="007434FC"/>
    <w:rsid w:val="00A95856"/>
    <w:rsid w:val="00B143EE"/>
    <w:rsid w:val="00B71C1B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F3E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E87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3F3E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2018-05-07T04:20:00Z</dcterms:created>
  <dcterms:modified xsi:type="dcterms:W3CDTF">2018-05-11T03:12:00Z</dcterms:modified>
</cp:coreProperties>
</file>