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6" w:rsidRPr="009F4383" w:rsidRDefault="007F1EB1" w:rsidP="002E12CC">
      <w:pPr>
        <w:pStyle w:val="Default"/>
        <w:jc w:val="center"/>
        <w:rPr>
          <w:rFonts w:ascii="Segoe UI" w:hAnsi="Segoe UI" w:cs="Segoe UI"/>
          <w:color w:val="auto"/>
        </w:rPr>
      </w:pPr>
      <w:r w:rsidRPr="009F4383">
        <w:rPr>
          <w:rFonts w:ascii="Segoe UI" w:hAnsi="Segoe UI" w:cs="Segoe UI"/>
          <w:color w:val="auto"/>
        </w:rPr>
        <w:t xml:space="preserve">ПОЧЕМУ </w:t>
      </w:r>
      <w:r w:rsidR="001D1797">
        <w:rPr>
          <w:rFonts w:ascii="Segoe UI" w:hAnsi="Segoe UI" w:cs="Segoe UI"/>
          <w:color w:val="auto"/>
        </w:rPr>
        <w:t xml:space="preserve">ВАЖНО УТОЧНИТЬ ГРАНИЦЫ </w:t>
      </w:r>
      <w:r w:rsidRPr="009F4383">
        <w:rPr>
          <w:rFonts w:ascii="Segoe UI" w:hAnsi="Segoe UI" w:cs="Segoe UI"/>
          <w:color w:val="auto"/>
        </w:rPr>
        <w:t xml:space="preserve"> СВОЕГО ЗЕМЕЛЬНОГО УЧАСТКА</w:t>
      </w:r>
    </w:p>
    <w:p w:rsidR="002E12CC" w:rsidRPr="009F4383" w:rsidRDefault="002E12CC" w:rsidP="002E12CC">
      <w:pPr>
        <w:pStyle w:val="Default"/>
        <w:jc w:val="center"/>
        <w:rPr>
          <w:rFonts w:ascii="Segoe UI" w:hAnsi="Segoe UI" w:cs="Segoe UI"/>
          <w:color w:val="auto"/>
        </w:rPr>
      </w:pPr>
    </w:p>
    <w:p w:rsidR="002E12CC" w:rsidRPr="009F4383" w:rsidRDefault="002E12CC" w:rsidP="002E12CC">
      <w:pPr>
        <w:shd w:val="clear" w:color="auto" w:fill="FFFFFF"/>
        <w:spacing w:after="0" w:line="336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4383">
        <w:rPr>
          <w:rFonts w:ascii="Segoe UI" w:hAnsi="Segoe UI" w:cs="Segoe UI"/>
          <w:sz w:val="24"/>
          <w:szCs w:val="24"/>
          <w:shd w:val="clear" w:color="auto" w:fill="FFFFFF"/>
        </w:rPr>
        <w:t xml:space="preserve">Филиал ФГБУ «ФКП </w:t>
      </w:r>
      <w:proofErr w:type="spellStart"/>
      <w:r w:rsidRPr="009F4383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9F4383">
        <w:rPr>
          <w:rFonts w:ascii="Segoe UI" w:hAnsi="Segoe UI" w:cs="Segoe UI"/>
          <w:sz w:val="24"/>
          <w:szCs w:val="24"/>
          <w:shd w:val="clear" w:color="auto" w:fill="FFFFFF"/>
        </w:rPr>
        <w:t>» по</w:t>
      </w:r>
      <w:r w:rsidRPr="009F438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Республике Алтай информирует, что н</w:t>
      </w: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а 1 апреля 2017г. только 59% земельных участков категории земель населенных пунктов и 86% земельных участков </w:t>
      </w:r>
      <w:r w:rsidR="009F4383"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категории </w:t>
      </w: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земель сельскохозяйственного назначения в Республике Алтай, по сведениям Единого государственного реестра недвижимости, имеют уточненные границы.</w:t>
      </w:r>
    </w:p>
    <w:p w:rsidR="00B70186" w:rsidRPr="009F4383" w:rsidRDefault="002E12CC" w:rsidP="002E12CC">
      <w:pPr>
        <w:shd w:val="clear" w:color="auto" w:fill="FFFFFF"/>
        <w:spacing w:after="0" w:line="336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Порой собственник</w:t>
      </w:r>
      <w:r w:rsidRPr="009F4383">
        <w:rPr>
          <w:rFonts w:ascii="Segoe UI" w:eastAsia="Times New Roman" w:hAnsi="Segoe UI" w:cs="Segoe UI"/>
          <w:lang w:eastAsia="ru-RU"/>
        </w:rPr>
        <w:t>и даже не знают, что сведения о координатах  их участков</w:t>
      </w: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 в кадастре отсутствуют. Самый простой способ понять, нужно ли делать уточнение границ и площади земельного участка — посмотреть на «</w:t>
      </w:r>
      <w:hyperlink r:id="rId5" w:tgtFrame="_blank" w:history="1">
        <w:r w:rsidRPr="009F4383">
          <w:rPr>
            <w:rFonts w:ascii="Segoe UI" w:eastAsia="Times New Roman" w:hAnsi="Segoe UI" w:cs="Segoe UI"/>
            <w:sz w:val="24"/>
            <w:szCs w:val="24"/>
            <w:lang w:eastAsia="ru-RU"/>
          </w:rPr>
          <w:t>Публичной кадастровой карте</w:t>
        </w:r>
      </w:hyperlink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» сведения о границах земельного участка, а также в Кадастровой выписке или Кадастровом паспорте</w:t>
      </w:r>
      <w:r w:rsidR="009F4383" w:rsidRPr="009F4383">
        <w:rPr>
          <w:rFonts w:ascii="Segoe UI" w:eastAsia="Times New Roman" w:hAnsi="Segoe UI" w:cs="Segoe UI"/>
          <w:sz w:val="24"/>
          <w:szCs w:val="24"/>
          <w:lang w:eastAsia="ru-RU"/>
        </w:rPr>
        <w:t>, выданных</w:t>
      </w: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 до 01.01.2017г.</w:t>
      </w:r>
      <w:r w:rsidRPr="009F4383">
        <w:rPr>
          <w:rFonts w:ascii="Segoe UI" w:eastAsia="Times New Roman" w:hAnsi="Segoe UI" w:cs="Segoe UI"/>
          <w:lang w:eastAsia="ru-RU"/>
        </w:rPr>
        <w:t>, е</w:t>
      </w: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сли граница </w:t>
      </w:r>
      <w:r w:rsidR="009F4383"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участка </w:t>
      </w: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не установлена, это будет отражено в п.16. данного документа.</w:t>
      </w:r>
    </w:p>
    <w:p w:rsidR="00AD757E" w:rsidRPr="009F4383" w:rsidRDefault="00AD757E" w:rsidP="002E12C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С 01.01.2017г. сведения из Единого государственного реестра недвижимости предоставляются в форме выписки из Единого государственного реестра недвижимости. В случае если в ЕГРН отсутствуют координаты земельного участка в строке «Особые отметки» будут указаны слова «</w:t>
      </w:r>
      <w:r w:rsidRPr="009F4383">
        <w:rPr>
          <w:rFonts w:ascii="Segoe UI" w:hAnsi="Segoe UI" w:cs="Segoe UI"/>
          <w:sz w:val="24"/>
          <w:szCs w:val="24"/>
        </w:rPr>
        <w:t xml:space="preserve">Граница земельного участка не установлена в соответствии с требованиями </w:t>
      </w:r>
      <w:hyperlink r:id="rId6" w:history="1">
        <w:r w:rsidRPr="009F4383">
          <w:rPr>
            <w:rFonts w:ascii="Segoe UI" w:hAnsi="Segoe UI" w:cs="Segoe UI"/>
            <w:sz w:val="24"/>
            <w:szCs w:val="24"/>
          </w:rPr>
          <w:t>земельного законодательства</w:t>
        </w:r>
      </w:hyperlink>
      <w:r w:rsidR="003D0620">
        <w:rPr>
          <w:rFonts w:ascii="Segoe UI" w:hAnsi="Segoe UI" w:cs="Segoe UI"/>
          <w:sz w:val="24"/>
          <w:szCs w:val="24"/>
        </w:rPr>
        <w:t>»</w:t>
      </w:r>
      <w:r w:rsidRPr="009F4383">
        <w:rPr>
          <w:rFonts w:ascii="Segoe UI" w:hAnsi="Segoe UI" w:cs="Segoe UI"/>
          <w:sz w:val="24"/>
          <w:szCs w:val="24"/>
        </w:rPr>
        <w:t>.</w:t>
      </w:r>
    </w:p>
    <w:p w:rsidR="00AD757E" w:rsidRPr="009F4383" w:rsidRDefault="00AD757E" w:rsidP="002E12CC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Почему уточнять границу и площадь земельного участка важно:</w:t>
      </w:r>
    </w:p>
    <w:p w:rsidR="00AD757E" w:rsidRPr="009F4383" w:rsidRDefault="002E12CC" w:rsidP="009F438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D757E"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Согласно </w:t>
      </w:r>
      <w:hyperlink r:id="rId7" w:history="1">
        <w:r w:rsidR="00AD757E" w:rsidRPr="009F4383">
          <w:rPr>
            <w:rStyle w:val="a3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п.21.4</w:t>
        </w:r>
      </w:hyperlink>
      <w:r w:rsidR="00AD757E" w:rsidRPr="009F4383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AD757E" w:rsidRPr="009F4383">
        <w:rPr>
          <w:rFonts w:ascii="Segoe UI" w:hAnsi="Segoe UI" w:cs="Segoe UI"/>
          <w:sz w:val="24"/>
          <w:szCs w:val="24"/>
          <w:shd w:val="clear" w:color="auto" w:fill="FFFFFF"/>
        </w:rPr>
        <w:t>Плана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утвержденного Распоряжением Правительства РФ от 01.12.2012г. №2236-р.</w:t>
      </w:r>
      <w:r w:rsidR="00AD757E"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 1 я</w:t>
      </w:r>
      <w:r w:rsidR="006354A4">
        <w:rPr>
          <w:rFonts w:ascii="Segoe UI" w:eastAsia="Times New Roman" w:hAnsi="Segoe UI" w:cs="Segoe UI"/>
          <w:sz w:val="24"/>
          <w:szCs w:val="24"/>
          <w:lang w:eastAsia="ru-RU"/>
        </w:rPr>
        <w:t xml:space="preserve">нваря 2018г. на неустановленный </w:t>
      </w:r>
      <w:r w:rsidR="00AD757E" w:rsidRPr="009F4383">
        <w:rPr>
          <w:rFonts w:ascii="Segoe UI" w:eastAsia="Times New Roman" w:hAnsi="Segoe UI" w:cs="Segoe UI"/>
          <w:sz w:val="24"/>
          <w:szCs w:val="24"/>
          <w:lang w:eastAsia="ru-RU"/>
        </w:rPr>
        <w:t>земельный участок нет возможности зарегистрировать право, а </w:t>
      </w:r>
      <w:proofErr w:type="gramStart"/>
      <w:r w:rsidR="00AD757E" w:rsidRPr="009F4383">
        <w:rPr>
          <w:rFonts w:ascii="Segoe UI" w:eastAsia="Times New Roman" w:hAnsi="Segoe UI" w:cs="Segoe UI"/>
          <w:sz w:val="24"/>
          <w:szCs w:val="24"/>
          <w:lang w:eastAsia="ru-RU"/>
        </w:rPr>
        <w:t>значит</w:t>
      </w:r>
      <w:proofErr w:type="gramEnd"/>
      <w:r w:rsidR="00AD757E"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 его нельзя продать, купить, заложить или вступить в наследство;</w:t>
      </w:r>
    </w:p>
    <w:p w:rsidR="00AD757E" w:rsidRPr="009F4383" w:rsidRDefault="002E12CC" w:rsidP="002E12C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D757E"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пока границы не согласованы (уточнены), всегда есть вероятность </w:t>
      </w:r>
      <w:proofErr w:type="spellStart"/>
      <w:r w:rsidR="00AD757E" w:rsidRPr="009F4383">
        <w:rPr>
          <w:rFonts w:ascii="Segoe UI" w:eastAsia="Times New Roman" w:hAnsi="Segoe UI" w:cs="Segoe UI"/>
          <w:sz w:val="24"/>
          <w:szCs w:val="24"/>
          <w:lang w:eastAsia="ru-RU"/>
        </w:rPr>
        <w:t>самозахвата</w:t>
      </w:r>
      <w:proofErr w:type="spellEnd"/>
      <w:r w:rsidR="00AD757E" w:rsidRPr="009F4383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AD757E" w:rsidRPr="009F4383" w:rsidRDefault="00AD757E" w:rsidP="009F4383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нет четких ориентиров д</w:t>
      </w:r>
      <w:r w:rsidR="003D0620">
        <w:rPr>
          <w:rFonts w:ascii="Segoe UI" w:eastAsia="Times New Roman" w:hAnsi="Segoe UI" w:cs="Segoe UI"/>
          <w:sz w:val="24"/>
          <w:szCs w:val="24"/>
          <w:lang w:eastAsia="ru-RU"/>
        </w:rPr>
        <w:t>ля строительства новых объектов.</w:t>
      </w:r>
    </w:p>
    <w:p w:rsidR="00AD757E" w:rsidRPr="009F4383" w:rsidRDefault="00AD757E" w:rsidP="002E12CC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Как происходит уточнение границ и площади:</w:t>
      </w:r>
    </w:p>
    <w:p w:rsidR="00AD757E" w:rsidRPr="009F4383" w:rsidRDefault="00AD757E" w:rsidP="002E12C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1. На ваш участок выезжают специалисты </w:t>
      </w:r>
      <w:r w:rsidR="003D0620">
        <w:rPr>
          <w:rFonts w:ascii="Segoe UI" w:eastAsia="Times New Roman" w:hAnsi="Segoe UI" w:cs="Segoe UI"/>
          <w:sz w:val="24"/>
          <w:szCs w:val="24"/>
          <w:lang w:eastAsia="ru-RU"/>
        </w:rPr>
        <w:t xml:space="preserve">(кадастровые инженеры) </w:t>
      </w: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и делают замеры;</w:t>
      </w:r>
    </w:p>
    <w:p w:rsidR="00AD757E" w:rsidRPr="009F4383" w:rsidRDefault="00AD757E" w:rsidP="002E12C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2. Данные обрабатываются, кадастровый инженер устанавливает границу земельного участка в соответствии с нормативами и интересами всех сторон (собственники, соседи и пр.);</w:t>
      </w:r>
    </w:p>
    <w:p w:rsidR="00EE34FA" w:rsidRPr="009F4383" w:rsidRDefault="003D0620" w:rsidP="002E12C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3</w:t>
      </w:r>
      <w:r w:rsidR="00AD757E" w:rsidRPr="009F4383">
        <w:rPr>
          <w:rFonts w:ascii="Segoe UI" w:eastAsia="Times New Roman" w:hAnsi="Segoe UI" w:cs="Segoe UI"/>
          <w:sz w:val="24"/>
          <w:szCs w:val="24"/>
          <w:lang w:eastAsia="ru-RU"/>
        </w:rPr>
        <w:t>. Кадастровый инженер согласовывает границы земельного участка;</w:t>
      </w:r>
    </w:p>
    <w:p w:rsidR="00AD757E" w:rsidRPr="009F4383" w:rsidRDefault="00EE34FA" w:rsidP="002E12C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bCs/>
          <w:sz w:val="24"/>
          <w:szCs w:val="24"/>
          <w:lang w:eastAsia="ru-RU"/>
        </w:rPr>
        <w:t>По р</w:t>
      </w:r>
      <w:r w:rsidR="008A27C0" w:rsidRPr="009F4383">
        <w:rPr>
          <w:rFonts w:ascii="Segoe UI" w:eastAsia="Times New Roman" w:hAnsi="Segoe UI" w:cs="Segoe UI"/>
          <w:bCs/>
          <w:sz w:val="24"/>
          <w:szCs w:val="24"/>
          <w:lang w:eastAsia="ru-RU"/>
        </w:rPr>
        <w:t>езультат</w:t>
      </w:r>
      <w:r w:rsidRPr="009F4383">
        <w:rPr>
          <w:rFonts w:ascii="Segoe UI" w:eastAsia="Times New Roman" w:hAnsi="Segoe UI" w:cs="Segoe UI"/>
          <w:bCs/>
          <w:sz w:val="24"/>
          <w:szCs w:val="24"/>
          <w:lang w:eastAsia="ru-RU"/>
        </w:rPr>
        <w:t>ам</w:t>
      </w:r>
      <w:r w:rsidR="008A27C0" w:rsidRPr="009F43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кадастровых </w:t>
      </w:r>
      <w:r w:rsidR="00AD757E" w:rsidRPr="009F4383">
        <w:rPr>
          <w:rFonts w:ascii="Segoe UI" w:eastAsia="Times New Roman" w:hAnsi="Segoe UI" w:cs="Segoe UI"/>
          <w:bCs/>
          <w:sz w:val="24"/>
          <w:szCs w:val="24"/>
          <w:lang w:eastAsia="ru-RU"/>
        </w:rPr>
        <w:t>работ</w:t>
      </w:r>
      <w:r w:rsidRPr="009F43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подготавливается </w:t>
      </w:r>
      <w:r w:rsidR="00AD757E" w:rsidRPr="009F4383">
        <w:rPr>
          <w:rFonts w:ascii="Segoe UI" w:eastAsia="Times New Roman" w:hAnsi="Segoe UI" w:cs="Segoe UI"/>
          <w:sz w:val="24"/>
          <w:szCs w:val="24"/>
          <w:lang w:eastAsia="ru-RU"/>
        </w:rPr>
        <w:t>Межевой план с согласованными границами.</w:t>
      </w:r>
    </w:p>
    <w:p w:rsidR="00AD757E" w:rsidRPr="009F4383" w:rsidRDefault="00AD757E" w:rsidP="002E12C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Далее,  меже</w:t>
      </w:r>
      <w:r w:rsidR="003D0620">
        <w:rPr>
          <w:rFonts w:ascii="Segoe UI" w:eastAsia="Times New Roman" w:hAnsi="Segoe UI" w:cs="Segoe UI"/>
          <w:sz w:val="24"/>
          <w:szCs w:val="24"/>
          <w:lang w:eastAsia="ru-RU"/>
        </w:rPr>
        <w:t>вой план следует представить в К</w:t>
      </w: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адастровую палату или офис </w:t>
      </w:r>
      <w:r w:rsidR="003D0620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ногофункционального центра с заявлением о внесении изменений в единый государственный реестр недвижимости.</w:t>
      </w:r>
    </w:p>
    <w:p w:rsidR="002E12CC" w:rsidRPr="009F4383" w:rsidRDefault="00AD757E" w:rsidP="002E12C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сегодняшний день, нельзя сказать, что количество желающих провести процедуры определения границ значительно возросло. Наверняка, основной наплыв желающих провести межевание придется </w:t>
      </w:r>
      <w:proofErr w:type="gramStart"/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на конец</w:t>
      </w:r>
      <w:proofErr w:type="gramEnd"/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 2017г. Такой наплыв повлечет за собой  увеличение очередей в офисах приема документов, а также количество ошибок в межевом плане.</w:t>
      </w:r>
    </w:p>
    <w:p w:rsidR="00AD757E" w:rsidRPr="009F4383" w:rsidRDefault="00AD757E" w:rsidP="002E12C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Филиал ФГБУ «ФКП </w:t>
      </w:r>
      <w:proofErr w:type="spellStart"/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Республике Алтай» </w:t>
      </w:r>
      <w:r w:rsidR="002E12CC" w:rsidRPr="009F4383">
        <w:rPr>
          <w:rFonts w:ascii="Segoe UI" w:eastAsia="Times New Roman" w:hAnsi="Segoe UI" w:cs="Segoe UI"/>
          <w:sz w:val="24"/>
          <w:szCs w:val="24"/>
          <w:lang w:eastAsia="ru-RU"/>
        </w:rPr>
        <w:t>рекомендует</w:t>
      </w:r>
      <w:r w:rsidRPr="009F4383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гражданам нашей республики не оставлять решение данного вопроса на последний день. </w:t>
      </w:r>
    </w:p>
    <w:p w:rsidR="00AD757E" w:rsidRPr="009F4383" w:rsidRDefault="00AD757E" w:rsidP="002E12C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75401" w:rsidRPr="009F4383" w:rsidRDefault="00F75401" w:rsidP="002E12CC">
      <w:pPr>
        <w:pStyle w:val="Default"/>
        <w:ind w:firstLine="709"/>
        <w:jc w:val="both"/>
        <w:rPr>
          <w:rFonts w:ascii="Segoe UI" w:hAnsi="Segoe UI" w:cs="Segoe UI"/>
          <w:color w:val="auto"/>
        </w:rPr>
      </w:pPr>
    </w:p>
    <w:sectPr w:rsidR="00F75401" w:rsidRPr="009F4383" w:rsidSect="009F438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9CE"/>
    <w:multiLevelType w:val="multilevel"/>
    <w:tmpl w:val="BE8C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186"/>
    <w:rsid w:val="001D1797"/>
    <w:rsid w:val="002E12CC"/>
    <w:rsid w:val="003D0620"/>
    <w:rsid w:val="003F0E5D"/>
    <w:rsid w:val="00450B89"/>
    <w:rsid w:val="004878EA"/>
    <w:rsid w:val="006113F7"/>
    <w:rsid w:val="006354A4"/>
    <w:rsid w:val="00696FE7"/>
    <w:rsid w:val="006B31C1"/>
    <w:rsid w:val="007E48A4"/>
    <w:rsid w:val="007F1EB1"/>
    <w:rsid w:val="00886DC2"/>
    <w:rsid w:val="008A27C0"/>
    <w:rsid w:val="009F4383"/>
    <w:rsid w:val="00AD757E"/>
    <w:rsid w:val="00B70186"/>
    <w:rsid w:val="00B8589A"/>
    <w:rsid w:val="00BF2307"/>
    <w:rsid w:val="00C2595A"/>
    <w:rsid w:val="00DF4D5A"/>
    <w:rsid w:val="00E742FB"/>
    <w:rsid w:val="00EE34FA"/>
    <w:rsid w:val="00F75401"/>
    <w:rsid w:val="00F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7E"/>
  </w:style>
  <w:style w:type="paragraph" w:styleId="2">
    <w:name w:val="heading 2"/>
    <w:basedOn w:val="a"/>
    <w:link w:val="20"/>
    <w:uiPriority w:val="9"/>
    <w:qFormat/>
    <w:rsid w:val="002E1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75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757E"/>
  </w:style>
  <w:style w:type="character" w:customStyle="1" w:styleId="20">
    <w:name w:val="Заголовок 2 Знак"/>
    <w:basedOn w:val="a0"/>
    <w:link w:val="2"/>
    <w:uiPriority w:val="9"/>
    <w:rsid w:val="002E1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9C1A8E087D382E7A862A4BF2703A67E1B677F77095B6C3208A799A5A6E4C4D7D3DED06B3D747B47Q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2" TargetMode="External"/><Relationship Id="rId5" Type="http://schemas.openxmlformats.org/officeDocument/2006/relationships/hyperlink" Target="http://maps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Амаду Чичинов</dc:creator>
  <cp:lastModifiedBy>gulaieva</cp:lastModifiedBy>
  <cp:revision>14</cp:revision>
  <cp:lastPrinted>2017-05-01T02:59:00Z</cp:lastPrinted>
  <dcterms:created xsi:type="dcterms:W3CDTF">2017-01-27T03:35:00Z</dcterms:created>
  <dcterms:modified xsi:type="dcterms:W3CDTF">2017-05-01T02:59:00Z</dcterms:modified>
</cp:coreProperties>
</file>