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3A" w:rsidRPr="00B44A3A" w:rsidRDefault="00B44A3A" w:rsidP="00B44A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A3A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«Усть-Коксинский район» информирует о возможности предоставления следующих земельных участков для индивидуального жилищного строительства: </w:t>
      </w:r>
    </w:p>
    <w:p w:rsidR="00B44A3A" w:rsidRPr="00B44A3A" w:rsidRDefault="00B44A3A" w:rsidP="00B44A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A3A">
        <w:rPr>
          <w:rFonts w:ascii="Times New Roman" w:hAnsi="Times New Roman" w:cs="Times New Roman"/>
          <w:sz w:val="26"/>
          <w:szCs w:val="26"/>
        </w:rPr>
        <w:t>условный № 04:08:041006:ЗУ1, площадью 2100 кв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 xml:space="preserve">, местоположение: Республика Алтай, Усть-Коксинский район, с. </w:t>
      </w:r>
      <w:proofErr w:type="spellStart"/>
      <w:r w:rsidRPr="00B44A3A">
        <w:rPr>
          <w:rFonts w:ascii="Times New Roman" w:hAnsi="Times New Roman" w:cs="Times New Roman"/>
          <w:sz w:val="26"/>
          <w:szCs w:val="26"/>
        </w:rPr>
        <w:t>Юстик</w:t>
      </w:r>
      <w:proofErr w:type="spellEnd"/>
      <w:r w:rsidRPr="00B44A3A">
        <w:rPr>
          <w:rFonts w:ascii="Times New Roman" w:hAnsi="Times New Roman" w:cs="Times New Roman"/>
          <w:sz w:val="26"/>
          <w:szCs w:val="26"/>
        </w:rPr>
        <w:t>, ул. Лесная, 2;</w:t>
      </w:r>
    </w:p>
    <w:p w:rsidR="00B44A3A" w:rsidRPr="00B44A3A" w:rsidRDefault="00B44A3A" w:rsidP="00B44A3A">
      <w:pPr>
        <w:pStyle w:val="ConsPlusNormal"/>
        <w:ind w:left="-567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4A3A">
        <w:rPr>
          <w:rFonts w:ascii="Times New Roman" w:hAnsi="Times New Roman" w:cs="Times New Roman"/>
          <w:sz w:val="26"/>
          <w:szCs w:val="26"/>
        </w:rPr>
        <w:t>условный № 04:08:040201:ЗУ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 xml:space="preserve">, площадью 1988 кв.м., местоположение: Республика Алтай, Усть-Коксинский район, 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>. Абай, ул. Береговая, 14;</w:t>
      </w:r>
    </w:p>
    <w:p w:rsidR="00B44A3A" w:rsidRPr="00B44A3A" w:rsidRDefault="00B44A3A" w:rsidP="00B44A3A">
      <w:pPr>
        <w:pStyle w:val="ConsPlusNormal"/>
        <w:ind w:left="-567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44A3A">
        <w:rPr>
          <w:rFonts w:ascii="Times New Roman" w:hAnsi="Times New Roman" w:cs="Times New Roman"/>
          <w:sz w:val="26"/>
          <w:szCs w:val="26"/>
        </w:rPr>
        <w:t>кадастровый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 xml:space="preserve"> № 04:08:050201:316, площадью 1998 кв.м., местоположение: Республика Алтай, Усть-Коксинский район, п. 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Октябрьское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>, ул. Луговая, 10;</w:t>
      </w:r>
    </w:p>
    <w:p w:rsidR="00B44A3A" w:rsidRPr="00B44A3A" w:rsidRDefault="00B44A3A" w:rsidP="00B44A3A">
      <w:pPr>
        <w:pStyle w:val="ConsPlusNormal"/>
        <w:ind w:left="-567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4A3A">
        <w:rPr>
          <w:rFonts w:ascii="Times New Roman" w:hAnsi="Times New Roman" w:cs="Times New Roman"/>
          <w:sz w:val="26"/>
          <w:szCs w:val="26"/>
        </w:rPr>
        <w:t>условный № 04:08:011308:ЗУ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 xml:space="preserve">, площадью 1456 кв.м., местоположение: Республика Алтай, Усть-Коксинский район, 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>. Усть-Кокса, ул. Подгорная;</w:t>
      </w:r>
    </w:p>
    <w:p w:rsidR="00B44A3A" w:rsidRPr="00B44A3A" w:rsidRDefault="00B44A3A" w:rsidP="00B44A3A">
      <w:pPr>
        <w:pStyle w:val="ConsPlusNormal"/>
        <w:ind w:left="-567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4A3A">
        <w:rPr>
          <w:rFonts w:ascii="Times New Roman" w:hAnsi="Times New Roman" w:cs="Times New Roman"/>
          <w:sz w:val="26"/>
          <w:szCs w:val="26"/>
        </w:rPr>
        <w:t>и о возможности предоставления земельного участка крестьянскому (фермерскому) хозяйству для осуществления деятельности по ведению сельскохозяйственного производства:</w:t>
      </w:r>
    </w:p>
    <w:p w:rsidR="00B44A3A" w:rsidRPr="00B44A3A" w:rsidRDefault="00B44A3A" w:rsidP="00B44A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A3A">
        <w:rPr>
          <w:rFonts w:ascii="Times New Roman" w:hAnsi="Times New Roman" w:cs="Times New Roman"/>
          <w:sz w:val="26"/>
          <w:szCs w:val="26"/>
        </w:rPr>
        <w:t>условный № 04:08:070805:4:ЗУ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 xml:space="preserve">, площадью 279488 кв.м., местоположение: Республика Алтай, Усть-Коксинский район, на северо-запад от с. Чендек, вдоль дороги </w:t>
      </w:r>
      <w:proofErr w:type="spellStart"/>
      <w:r w:rsidRPr="00B44A3A">
        <w:rPr>
          <w:rFonts w:ascii="Times New Roman" w:hAnsi="Times New Roman" w:cs="Times New Roman"/>
          <w:sz w:val="26"/>
          <w:szCs w:val="26"/>
        </w:rPr>
        <w:t>Чендек-Теректа</w:t>
      </w:r>
      <w:proofErr w:type="spellEnd"/>
      <w:r w:rsidRPr="00B44A3A">
        <w:rPr>
          <w:rFonts w:ascii="Times New Roman" w:hAnsi="Times New Roman" w:cs="Times New Roman"/>
          <w:sz w:val="26"/>
          <w:szCs w:val="26"/>
        </w:rPr>
        <w:t>;</w:t>
      </w:r>
    </w:p>
    <w:p w:rsidR="00B44A3A" w:rsidRPr="00B44A3A" w:rsidRDefault="00B44A3A" w:rsidP="00B44A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A3A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 для указанных целей, вправе, в течение тридцати дней со дня опубликования настоящего  извещения, подавать заявления о намерении участвовать в аукционе на право заключения договора аренды вышеуказанных земельных участков в Администрацию МО «Усть-Коксинский район».</w:t>
      </w:r>
    </w:p>
    <w:p w:rsidR="00B44A3A" w:rsidRPr="00B44A3A" w:rsidRDefault="00B44A3A" w:rsidP="00B44A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A3A">
        <w:rPr>
          <w:rFonts w:ascii="Times New Roman" w:hAnsi="Times New Roman" w:cs="Times New Roman"/>
          <w:sz w:val="26"/>
          <w:szCs w:val="26"/>
        </w:rPr>
        <w:t xml:space="preserve">Заявления в письменном виде принимаются по адресу: Республика Алтай, Усть-Коксинский район, с. Усть-Кокса, ул. </w:t>
      </w:r>
      <w:proofErr w:type="spellStart"/>
      <w:r w:rsidRPr="00B44A3A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B44A3A">
        <w:rPr>
          <w:rFonts w:ascii="Times New Roman" w:hAnsi="Times New Roman" w:cs="Times New Roman"/>
          <w:sz w:val="26"/>
          <w:szCs w:val="26"/>
        </w:rPr>
        <w:t>, д. 6, в течени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 xml:space="preserve"> 30 дней со дня опубликования извещения.</w:t>
      </w:r>
    </w:p>
    <w:p w:rsidR="00000000" w:rsidRPr="00B44A3A" w:rsidRDefault="00B44A3A" w:rsidP="00B44A3A"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 w:rsidRPr="00B44A3A">
        <w:rPr>
          <w:rFonts w:ascii="Times New Roman" w:hAnsi="Times New Roman" w:cs="Times New Roman"/>
          <w:sz w:val="26"/>
          <w:szCs w:val="26"/>
        </w:rPr>
        <w:t xml:space="preserve">Со схемой расположения вышеуказанных земельных участков можно ознакомиться по адресу: РА, Усть-Коксинский район, 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44A3A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B44A3A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B44A3A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B44A3A">
        <w:rPr>
          <w:rFonts w:ascii="Times New Roman" w:hAnsi="Times New Roman" w:cs="Times New Roman"/>
          <w:sz w:val="26"/>
          <w:szCs w:val="26"/>
        </w:rPr>
        <w:t xml:space="preserve">, д. 6,  с 10 до 12 часов,  на сайте Администрации МО «Усть-Коксинский район» по адресу: </w:t>
      </w:r>
      <w:hyperlink r:id="rId4" w:history="1">
        <w:r w:rsidRPr="00B44A3A">
          <w:rPr>
            <w:rStyle w:val="a3"/>
            <w:rFonts w:ascii="Times New Roman" w:hAnsi="Times New Roman" w:cs="Times New Roman"/>
            <w:sz w:val="26"/>
            <w:szCs w:val="26"/>
          </w:rPr>
          <w:t>http://altay-ust-koksa.ru</w:t>
        </w:r>
      </w:hyperlink>
    </w:p>
    <w:sectPr w:rsidR="00000000" w:rsidRPr="00B4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B4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ay-ust-kok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2017-04-04T03:59:00Z</dcterms:created>
  <dcterms:modified xsi:type="dcterms:W3CDTF">2017-04-04T04:00:00Z</dcterms:modified>
</cp:coreProperties>
</file>