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7" w:rsidRDefault="003A6D43" w:rsidP="001000D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6F0C79" wp14:editId="033E3974">
            <wp:simplePos x="0" y="0"/>
            <wp:positionH relativeFrom="column">
              <wp:posOffset>1163320</wp:posOffset>
            </wp:positionH>
            <wp:positionV relativeFrom="paragraph">
              <wp:posOffset>-672465</wp:posOffset>
            </wp:positionV>
            <wp:extent cx="6526530" cy="9281795"/>
            <wp:effectExtent l="1371600" t="0" r="1360170" b="0"/>
            <wp:wrapThrough wrapText="bothSides">
              <wp:wrapPolygon edited="0">
                <wp:start x="21620" y="14"/>
                <wp:lineTo x="58" y="14"/>
                <wp:lineTo x="58" y="21559"/>
                <wp:lineTo x="21620" y="21559"/>
                <wp:lineTo x="21620" y="14"/>
              </wp:wrapPolygon>
            </wp:wrapThrough>
            <wp:docPr id="1" name="Рисунок 1" descr="N: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ntitled.FR1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6530" cy="92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1000D7" w:rsidRDefault="001000D7" w:rsidP="001000D7">
      <w:pPr>
        <w:spacing w:after="0"/>
        <w:ind w:left="8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00D7" w:rsidRDefault="001000D7" w:rsidP="001000D7">
      <w:pPr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«Усть-Коксинский район»</w:t>
      </w:r>
    </w:p>
    <w:p w:rsidR="001000D7" w:rsidRDefault="001000D7" w:rsidP="001000D7">
      <w:pPr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</w:p>
    <w:p w:rsidR="001000D7" w:rsidRDefault="001000D7" w:rsidP="001000D7">
      <w:pPr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С.Н.Гречушников</w:t>
      </w:r>
      <w:proofErr w:type="spellEnd"/>
    </w:p>
    <w:p w:rsidR="001000D7" w:rsidRDefault="001000D7" w:rsidP="001000D7">
      <w:pPr>
        <w:spacing w:after="0"/>
        <w:ind w:lef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D7" w:rsidRDefault="001000D7" w:rsidP="001000D7">
      <w:pPr>
        <w:spacing w:after="0"/>
        <w:ind w:lef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D7" w:rsidRDefault="001000D7" w:rsidP="00100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1000D7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1000D7" w:rsidRDefault="001000D7" w:rsidP="001000D7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инвестиционного климата в муниципальном образовании «Усть-Коксинский район»</w:t>
      </w:r>
    </w:p>
    <w:p w:rsidR="001000D7" w:rsidRDefault="001000D7" w:rsidP="00100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248"/>
        <w:gridCol w:w="4545"/>
        <w:gridCol w:w="1702"/>
        <w:gridCol w:w="1702"/>
        <w:gridCol w:w="2694"/>
      </w:tblGrid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№.№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реализации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этапа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этап реализации</w:t>
            </w:r>
            <w:proofErr w:type="gramEnd"/>
          </w:p>
        </w:tc>
      </w:tr>
      <w:tr w:rsidR="001000D7" w:rsidTr="00B26EA5">
        <w:trPr>
          <w:trHeight w:val="2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Создание рабочей группы по обеспечению </w:t>
            </w:r>
            <w:proofErr w:type="gramStart"/>
            <w:r>
              <w:rPr>
                <w:rFonts w:ascii="Times New Roman" w:eastAsia="SimSun" w:hAnsi="Times New Roman" w:cs="Times New Roman"/>
                <w:bCs/>
                <w:lang w:eastAsia="zh-CN"/>
              </w:rPr>
              <w:t>внедрения Стандарта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237 от 25 августа 2015 года «Об утверждении рабочей группы по обеспечению внедрения муниципального стандарта по улучшению инвестиционного климата»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B26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</w:t>
            </w:r>
          </w:p>
          <w:p w:rsidR="001000D7" w:rsidRDefault="001000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Разработка раздела  в Стратегии социально-экономического развития в области инвестиционной деятельности на территории  муниципального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Инвестиционная стратегия, определяющая цели инвестиционной политики, основные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направления и приоритеты в привлечении инвестиций на среднесрочную и долгосрочную перспективу МО.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CE1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1000D7">
              <w:rPr>
                <w:rFonts w:ascii="Times New Roman" w:hAnsi="Times New Roman" w:cs="Times New Roman"/>
                <w:b/>
              </w:rPr>
              <w:t>.12.2016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Аналитический этап, результатом которого стал анализ оценки инвестиционного потенциала района, в 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числе анализ условий обеспечения благоприятного инвестиционного климата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Определение приоритетов инвестиционного развития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проекта нормативного правового акта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атегии социально-экономического развития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521D2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B521D2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</w:t>
            </w:r>
            <w:r w:rsidR="0064477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общественной экспертизы экспертной группой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64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 w:rsidP="00B52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21D2" w:rsidRDefault="00B521D2" w:rsidP="0064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47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447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26EA5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ведомственной экспертизы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 w:rsidP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A5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Утверждение и публикация Стратегии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и размещение на сайте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26EA5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</w:t>
            </w:r>
          </w:p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84063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840634">
              <w:rPr>
                <w:rFonts w:ascii="Times New Roman" w:hAnsi="Times New Roman"/>
                <w:color w:val="000000"/>
              </w:rPr>
              <w:t>документа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 проект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 w:rsidP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ведомственной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Размещение инвестиционного паспорта на сайте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№3</w:t>
            </w:r>
          </w:p>
          <w:p w:rsidR="009A75FE" w:rsidRDefault="009A75F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 и развития малого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30.09.2016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принятых и действующих в муниципальном образовании нормативных правовых актов, включающим  проведение совещания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бизнес-сообществом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контрольно-правового управления Администрации Главы МО,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администрации МО курирующего вопросы МСП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НПА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  <w:p w:rsidR="009A75FE" w:rsidRDefault="009A75FE">
            <w:pPr>
              <w:tabs>
                <w:tab w:val="clear" w:pos="708"/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ответственного за проведение ОРВ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слушаний проектов НПА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администрации МО курирующего вопросы МСП, руководитель информационной службы администрации МО 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утверждение НПА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сборника НПА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устанавливающих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информационной службы администрации МО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офис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Агентства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9A75FE" w:rsidTr="00B26EA5">
        <w:trPr>
          <w:trHeight w:val="3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№4</w:t>
            </w:r>
          </w:p>
          <w:p w:rsidR="009A75FE" w:rsidRDefault="009A75FE" w:rsidP="001777F7">
            <w:pPr>
              <w:pStyle w:val="ab"/>
              <w:tabs>
                <w:tab w:val="clear" w:pos="708"/>
                <w:tab w:val="left" w:pos="102"/>
              </w:tabs>
              <w:ind w:left="24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Схема сопровождения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9A75FE" w:rsidRDefault="009A75FE">
            <w:pPr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9A75FE" w:rsidRDefault="009A75FE">
            <w:pPr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</w:t>
            </w:r>
            <w:r w:rsidR="009A75F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5FE" w:rsidTr="00B26EA5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 и принятие регламента сопровождения инвестиционных проектов по принципу "одного окна " на территории МО "Усть-Коксинский  район"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МО района "Усть-Коксинский  район" "Об утверждении Регламента комплексного сопровождения инвестиционных проектов по принципу "одного окна" на территории МО "Усть-Коксинский  район"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Соглашения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БУ 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"Агентство по сопровождению инвестиционных проектов муниципальных образований РА"   о сопровождении инвестиционных проектов района.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сотрудничестве и взаимодействии между Бюджетным Учреждением Республики Алтай "Агентство сопровождения инвестиционных проектов в муниципальных образованиях в Республике Алтай" и Администрацией муниципального образования «Усть-Коксинский  район"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RPr="003A6D43" w:rsidTr="00B26EA5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№5</w:t>
            </w:r>
          </w:p>
          <w:p w:rsidR="009A75FE" w:rsidRDefault="009A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«Утверждение стандартов качества предоставления муниципальных услуг»</w:t>
            </w:r>
          </w:p>
          <w:p w:rsidR="009A75FE" w:rsidRDefault="009A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 качества муниципальных услуг (информационных, консультационных…), регулирующие НПА.</w:t>
            </w: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53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 w:rsidP="00BC01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Pr="00BC01F1" w:rsidRDefault="00BC01F1" w:rsidP="00BC01F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3A6D43" w:rsidTr="00B26EA5">
        <w:trPr>
          <w:trHeight w:val="2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BC01F1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перечня муниципальных услуг в сфере предпринимательства для разработки стандарта качества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услуг в сфере предпринимательства для разработки стандартов качества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3A6D43" w:rsidTr="00B26EA5">
        <w:trPr>
          <w:trHeight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стандартов качества по услугам в соответствии с перечнем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3A6D43" w:rsidTr="00B26EA5">
        <w:trPr>
          <w:trHeight w:val="17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стандарта муниципальной услуги муниципальным правовым актом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3A6D43" w:rsidTr="00B26EA5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сотрудников, задействованных в предоставлении услуг, с утвержденными стандартами качества.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BC01F1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№6</w:t>
            </w:r>
          </w:p>
          <w:p w:rsidR="00BC01F1" w:rsidRDefault="00BC01F1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Оценка регулирующего воздействия проектов муниципальных нормативных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1F1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  <w:r w:rsidR="00BC01F1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Разработка проекта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40634">
              <w:rPr>
                <w:rFonts w:ascii="Times New Roman" w:hAnsi="Times New Roman"/>
                <w:color w:val="000000"/>
              </w:rPr>
              <w:t>нормативного акта</w:t>
            </w:r>
          </w:p>
          <w:p w:rsidR="00BC01F1" w:rsidRPr="0084063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15431F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15431F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Принятие и утверждение документов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10.10.2015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BC01F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20.10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RPr="003A6D43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№7</w:t>
            </w:r>
          </w:p>
          <w:p w:rsidR="00864C39" w:rsidRDefault="00864C39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частного партнерства.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-частного партнерства, 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Схема внедрения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>-частного партнерства,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 w:rsidP="007A50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864C39" w:rsidRDefault="00864C39" w:rsidP="007A50F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64C39" w:rsidRPr="003A6D43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Администрации 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>-частном партнерстве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реестра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утверждении Реестра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Абросимова Ольга Матвеевн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Первый заместитель Главы Администрации, начальник управления экономического развития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C39" w:rsidRPr="003A6D43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и размещение на сайте МО «Усть-Коксинский район»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№8</w:t>
            </w:r>
          </w:p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53014A" w:rsidRDefault="0053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53014A" w:rsidRDefault="0053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BF3D60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D60">
              <w:rPr>
                <w:rFonts w:ascii="Times New Roman" w:hAnsi="Times New Roman"/>
              </w:rPr>
              <w:t>Проведение опроса среди действующих инвесторов для выявления проблем и вопросов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F3D60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актуальные вопросы для инвесторов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3D60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3D60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CB01DD" w:rsidP="00D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инвестиционного послания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CB01DD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инвестиционное послание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DF4F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01DD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B30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F5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F4F55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DF4F55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Главы администрации с инвестиционным посланием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DF4F55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выступление Главы, послание размещено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DF4F55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30574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Pr="00BF3D60" w:rsidRDefault="00B3057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Pr="0031377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31377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840634" w:rsidRDefault="00B3057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574" w:rsidRPr="00840634" w:rsidRDefault="00B30574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30574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Pr="00BF3D60" w:rsidRDefault="00B3057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Pr="0084063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84063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  <w:r w:rsidR="00225E6F">
              <w:rPr>
                <w:rFonts w:ascii="Times New Roman" w:eastAsia="SimSun" w:hAnsi="Times New Roman"/>
                <w:lang w:eastAsia="zh-CN"/>
              </w:rPr>
              <w:t xml:space="preserve">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840634" w:rsidRDefault="00B3057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06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574" w:rsidRPr="00840634" w:rsidRDefault="00B30574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№9</w:t>
            </w:r>
          </w:p>
          <w:p w:rsidR="00B30574" w:rsidRDefault="00B305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30574" w:rsidRDefault="00B3057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Pr="00225E6F" w:rsidRDefault="00B30574">
            <w:pPr>
              <w:rPr>
                <w:rFonts w:ascii="Times New Roman" w:hAnsi="Times New Roman" w:cs="Times New Roman"/>
              </w:rPr>
            </w:pPr>
            <w:r w:rsidRPr="00225E6F">
              <w:rPr>
                <w:rFonts w:ascii="Times New Roman" w:hAnsi="Times New Roman" w:cs="Times New Roman"/>
              </w:rPr>
              <w:lastRenderedPageBreak/>
              <w:t xml:space="preserve">Создание плана </w:t>
            </w:r>
            <w:r w:rsidRPr="00225E6F">
              <w:rPr>
                <w:rFonts w:ascii="Times New Roman" w:hAnsi="Times New Roman" w:cs="Times New Roman"/>
              </w:rPr>
              <w:noBreakHyphen/>
              <w:t xml:space="preserve"> перечня строящихся (планируемых к строительству) на территории </w:t>
            </w:r>
            <w:r w:rsidRPr="00225E6F">
              <w:rPr>
                <w:rFonts w:ascii="Times New Roman" w:hAnsi="Times New Roman" w:cs="Times New Roman"/>
              </w:rPr>
              <w:lastRenderedPageBreak/>
              <w:t>муниципального образования объектов по следующим направлениям</w:t>
            </w:r>
            <w:r w:rsidR="00225E6F">
              <w:rPr>
                <w:rFonts w:ascii="Times New Roman" w:hAnsi="Times New Roman" w:cs="Times New Roman"/>
              </w:rPr>
              <w:t>:</w:t>
            </w:r>
            <w:r w:rsidRPr="00225E6F">
              <w:rPr>
                <w:rFonts w:ascii="Times New Roman" w:hAnsi="Times New Roman" w:cs="Times New Roman"/>
              </w:rPr>
              <w:t xml:space="preserve">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</w:t>
            </w:r>
          </w:p>
          <w:p w:rsidR="00B30574" w:rsidRDefault="00B30574">
            <w:pPr>
              <w:rPr>
                <w:rFonts w:ascii="Times New Roman" w:hAnsi="Times New Roman" w:cs="Times New Roman"/>
                <w:b/>
              </w:rPr>
            </w:pPr>
            <w:r w:rsidRPr="00225E6F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25E6F">
              <w:rPr>
                <w:rFonts w:ascii="Times New Roman" w:hAnsi="Times New Roman" w:cs="Times New Roman"/>
              </w:rPr>
              <w:t>регулирующих</w:t>
            </w:r>
            <w:proofErr w:type="gramEnd"/>
            <w:r w:rsidRPr="00225E6F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B30574">
              <w:rPr>
                <w:rFonts w:ascii="Times New Roman" w:hAnsi="Times New Roman" w:cs="Times New Roman"/>
                <w:b/>
              </w:rPr>
              <w:t>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 xml:space="preserve">Отдел строительства и архитектуры </w:t>
            </w:r>
            <w:r w:rsidRPr="007B1C03">
              <w:rPr>
                <w:rFonts w:ascii="Times New Roman" w:hAnsi="Times New Roman" w:cs="Times New Roman"/>
              </w:rPr>
              <w:lastRenderedPageBreak/>
              <w:t>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7B1C03" w:rsidRP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Создании рабочей группы по обеспечению </w:t>
            </w:r>
            <w:proofErr w:type="gramStart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внедрения Стандарта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Сбор и анализ информации по строительству и развитию инфраструктуры (перечня объектов с указанием наименования, этапов и сроков реализации, видов работ, объема финансирования по годам в разрезе источников), в процессе которых возможен запрос органам местного самоуправления, учреждениям, предприятиям, обладающим необходимыми данными (результатом является электронная сводная таблица,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представляющая собой сетевой график развития инфраструктуры района) </w:t>
            </w:r>
            <w:proofErr w:type="gram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марта 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совещания под председательством главы администрации (заместителя главы) по корректировке сетевого графика развития инфраструктуры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Сентября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ноября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Утверждение главой администрации сетевого графика развития инфраструктуры района на основании протокола совещания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изменений в сетевой график развития инфраструктуры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месяца после принятия бюджета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района сетевого графика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9.7.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соглашения предоставления Администрацией района актуальной информации для инвестиционной карты по инвестиционным площадкам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 марта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Объекты, указанные в сетевом графике развития инфраструктуры, отобразить на специализированном интернет-сайте «Инвестиционный портал Республики Алтай»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№10</w:t>
            </w:r>
          </w:p>
          <w:p w:rsidR="00B30574" w:rsidRDefault="00B3057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30574" w:rsidRDefault="00B3057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suppressAutoHyphens/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  <w:r w:rsidR="00B30574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внедрению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специализированного интернет – ресурса МО об инвестиционной деятельности, обеспечивающего канал прямой связи органов местного самоуправления с инвесторами»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района о создании рабочей группы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стандарта от 25.08.2015 г. № 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Default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D84E4D" w:rsidRDefault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определению, какой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 будет создаваться: сайт, интернет-страница или вкладка на официальном сайте МО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с решением о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вкладок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Предположительно интернет-страничка будет называться «Инвестиции» и располагаться на официальном сайте МО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 перечня информации, которая будет размещена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рабочей группы с утвержденным перечнем информации, размещаемой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необходимой для размещения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интернет-страница на официальном сайте МО «Усть-Коксинский район». Составляется 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вкладках (техническая часть работы)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«Инвестиции» размещение Инвестиционного  паспорта района, идет работа по разделам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канала прямой связи органов местного самоуправления с инвесторами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канал прямой связи инвесторов с Главой Усть-Коксинского района, организована «Обратная связь», где каждый инвестор может направить сообщение или запрос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Интерактивная карта инвестиционных площадок и проектов,</w:t>
            </w:r>
          </w:p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закупка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канала прямой связи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инвесторами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закупка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№11</w:t>
            </w:r>
          </w:p>
          <w:p w:rsidR="00B30574" w:rsidRDefault="00B3057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услуг.  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</w:t>
            </w:r>
            <w:r w:rsidR="00B30574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B30574" w:rsidRP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  <w:r w:rsidRPr="007B1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5E6F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 w:rsidP="0022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функционирования «горячей линии» для предпринимателей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прямого телефона, по которому можно получить консультацию по вопросам ведения предпринимательской деятельности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225E6F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225E6F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D84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информации 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 в районе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Default="00D84E4D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Получение предпринимателями информации </w:t>
            </w:r>
          </w:p>
          <w:p w:rsidR="00D84E4D" w:rsidRDefault="00D84E4D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</w:t>
            </w:r>
          </w:p>
          <w:p w:rsidR="00D84E4D" w:rsidRPr="00225E6F" w:rsidRDefault="00D84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225E6F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7B1C03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Pr="00225E6F" w:rsidRDefault="007B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31377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31377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04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03" w:rsidRPr="00840634" w:rsidRDefault="007B1C03" w:rsidP="007B1C0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7B1C03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83884822436</w:t>
            </w:r>
          </w:p>
        </w:tc>
      </w:tr>
      <w:tr w:rsidR="007B1C03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Pr="00225E6F" w:rsidRDefault="007B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7B1C03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AD0ABE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внедрения практики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Pr="00840634" w:rsidRDefault="00AD0AB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 w:rsidP="00AD0ABE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AD0ABE" w:rsidRDefault="00AD0ABE" w:rsidP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AD0ABE" w:rsidRPr="00225E6F" w:rsidRDefault="00AD0ABE" w:rsidP="00AD0AB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AD0AB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ABE" w:rsidRPr="00225E6F" w:rsidRDefault="00AD0AB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AD0ABE" w:rsidTr="00B26EA5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</w:t>
            </w:r>
            <w:r w:rsidR="00AD0AB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admkoksa@rambler.ru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Создание рабочей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 xml:space="preserve">по организации внедрения элементов стандарта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Совета при Главе района по определению  кандидатур </w:t>
            </w:r>
            <w:r>
              <w:rPr>
                <w:rFonts w:ascii="Times New Roman" w:hAnsi="Times New Roman"/>
              </w:rPr>
              <w:t>общественного Совета  по улучшению инвестиционного климата и развитию предпринимательства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D0ABE" w:rsidRDefault="00AD0ABE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01.09.2015 г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.(</w:t>
            </w:r>
            <w:proofErr w:type="gram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протокол от 01.09.2015г.)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 целях реализации инвестиционной  политики в районе  создан коллегиально - совещательный орган при главе МО - Совета при Главе по улучшению инвестиционного климата и развитию предпринимательства на территории района:</w:t>
            </w:r>
          </w:p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</w:p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</w:p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01.09.2015г. (Постановление № 543/1)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 целях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проведения оценки эффективности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Усть-Коксинского района Республики Алтай, направленных на развитие  и поддержку малого и среднего предпринимательства на муниципальном уровне создана  экспертной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по внедрению муниципального стандарта  по улучшению инвестиционного климата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 июля   2015 г</w:t>
            </w:r>
          </w:p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(распоряжение № 217)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экспертной группы по рассмотрению состава общественного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>Совета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Включение в состав общественного Совета представителей депутатского корпуса, сотрудника отдела земельных отношений,  отдела  строительства и архитектуры, представителя пожарной службы, СЭС и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роспотребнадзора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совместного заседания Совета предпринимателей при Главе администрации и Общественного совета по улучшению инвестиционного климата и развития предпринимательства на территории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18.11.2015г.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стандарта№13</w:t>
            </w:r>
          </w:p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  <w:r w:rsidR="00AD0AB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7F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14.02.</w:t>
            </w:r>
            <w:r w:rsidRPr="00840634">
              <w:rPr>
                <w:rFonts w:ascii="Times New Roman" w:eastAsia="SimSun" w:hAnsi="Times New Roman"/>
                <w:lang w:eastAsia="zh-CN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>общественной экспертизы исполнения требований Стандарта</w:t>
            </w:r>
            <w:r>
              <w:rPr>
                <w:rFonts w:ascii="Times New Roman" w:eastAsia="SimSun" w:hAnsi="Times New Roman"/>
                <w:lang w:eastAsia="zh-CN"/>
              </w:rPr>
              <w:t xml:space="preserve"> экспертной группой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15.02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 w:rsidP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 w:rsidP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A67B2B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  <w:r w:rsidR="007A50F9"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="007A50F9"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</w:t>
            </w:r>
            <w:r w:rsidR="00A67B2B">
              <w:rPr>
                <w:rFonts w:ascii="Times New Roman" w:eastAsia="SimSun" w:hAnsi="Times New Roman"/>
                <w:lang w:eastAsia="zh-CN"/>
              </w:rPr>
              <w:t>4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 w:rsidP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№14</w:t>
            </w:r>
          </w:p>
          <w:p w:rsidR="007A50F9" w:rsidRDefault="007A50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F9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0F9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A67B2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      </w:t>
            </w: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A67B2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№15</w:t>
            </w:r>
          </w:p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B2B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</w:t>
            </w:r>
            <w:r>
              <w:rPr>
                <w:rFonts w:ascii="Times New Roman" w:hAnsi="Times New Roman"/>
              </w:rPr>
              <w:lastRenderedPageBreak/>
              <w:t xml:space="preserve">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6E13B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 w:rsidR="006E13BB"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№16</w:t>
            </w:r>
          </w:p>
          <w:p w:rsidR="00A67B2B" w:rsidRDefault="00A67B2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7F2B51" w:rsidRDefault="00A67B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2B51">
              <w:rPr>
                <w:rFonts w:ascii="Times New Roman" w:hAnsi="Times New Roman" w:cs="Times New Roman"/>
                <w:shd w:val="clear" w:color="auto" w:fill="FFFFFF"/>
              </w:rPr>
              <w:t xml:space="preserve"> Создание Реестра</w:t>
            </w:r>
            <w:r w:rsidRPr="007F2B51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7F2B51">
              <w:rPr>
                <w:rStyle w:val="ae"/>
                <w:rFonts w:ascii="Times New Roman" w:hAnsi="Times New Roman" w:cs="Times New Roman"/>
                <w:b w:val="0"/>
              </w:rPr>
              <w:t>инвестиционных площадок муниципального образования с описанием инфраструктуры</w:t>
            </w:r>
            <w:r w:rsidRPr="007F2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для перечня земельных участков и инвестиционных площадок по поселениям в разрезе сел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анализа, оценки существующих земельных участков и 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6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Создание реестра данных о земельных участках и инвестиционных площадках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Реестр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A67B2B" w:rsidRPr="003A6D43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Составление паспорта 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Паспорт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A67B2B" w:rsidRPr="003A6D43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документа по утверждению реестра 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A67B2B" w:rsidTr="00B26EA5">
        <w:trPr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общественной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Замечания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16.7.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Доработка документа с учетом предложений и замечаний экспертной группы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Реестра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Распоряжение об утверждении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информации, публикация на официальном сайте Администрации района и инвестиционном портале Республики Алтай</w:t>
            </w:r>
          </w:p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2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Ежегодная актуализация информации по инвестиционным площадкам муниципального образования.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A67B2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№17</w:t>
            </w:r>
          </w:p>
          <w:p w:rsidR="00A67B2B" w:rsidRDefault="00A67B2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институтов развития и объектов финансовой инфраструктуры на территории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  <w:r w:rsidR="00A67B2B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№18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территории муниципальных образований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Схема прохождения разрешительных процедур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сфере земельных отношений и строительства при реализации инвестиционных проектов на территории муниципальных образований.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Проведение анализа административных регламентов предоставления муниципальных услуг в сфере строительства, земельных отношений, охраны окружающей среды (сфер, касающихся реализации инвестиционных проектов), действующих на территории МО «Усть-Коксинский район»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Определить возможности по сокращению сроков предоставления муниципальных услуг инвесторам (посредством сокращения сроков проведения отдельных административных процедур «внутри» муниципальных услуг).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Предлагаемые изменения в части оказания муниципальных услуг представить на рассмотрение главе администрации МО «Усть-Коксинский район» и главам сельских администраций  сельских поселений, с обоснованием необходимости вносимых предложений (более ранний «старт» инвестиционных проектов, соответственно, более раннее начало поступлений налоговых и арендных платежей по проектам, в бюджеты, общее улучшение инвестиционного климата).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right="-108" w:hanging="4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Проекты 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главы</w:t>
            </w:r>
            <w:r>
              <w:rPr>
                <w:rFonts w:ascii="Times New Roman" w:eastAsia="Calibri" w:hAnsi="Times New Roman"/>
              </w:rPr>
              <w:t xml:space="preserve"> администрации МО «Усть-Коксинский район» и глав сельских администраций  сельских </w:t>
            </w:r>
            <w:proofErr w:type="spellStart"/>
            <w:r>
              <w:rPr>
                <w:rFonts w:ascii="Times New Roman" w:eastAsia="Calibri" w:hAnsi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земельным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Calibri" w:hAnsi="Times New Roman"/>
              </w:rPr>
              <w:t>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опубликование (обнародование)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</w:t>
            </w:r>
            <w:r>
              <w:rPr>
                <w:rFonts w:ascii="Times New Roman" w:eastAsia="Calibri" w:hAnsi="Times New Roman"/>
              </w:rPr>
              <w:t xml:space="preserve">постановлений главы администрации МО «Усть-Коксинский район» и глав сельских администраций 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24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25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26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6E13BB" w:rsidRDefault="006E13BB">
            <w:pPr>
              <w:pStyle w:val="ConsPlusNormal0"/>
              <w:spacing w:line="276" w:lineRule="auto"/>
              <w:ind w:left="-107" w:right="-9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8(388 48) 22 401, </w:t>
            </w:r>
            <w:hyperlink r:id="rId27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№19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 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Предоставление на базе многофункциональных центров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субъектов малого и среднего предпринимательства.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№20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  <w:r w:rsidR="006E13BB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нормативно-правового акта о создании рабочей группы по оптимизации разрешительных процедур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 237 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BB" w:rsidRDefault="006E13BB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нормативно-правового акта о создании экспертной группы по оптимизации разрешительных процедур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№217 от 30.07.2015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BB" w:rsidRDefault="006E13B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ind w:firstLine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анализ лучших практик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 утверждение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дорожной карты по сокращению сроков </w:t>
            </w:r>
            <w:r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дорожная карта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действующих муниципальных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«Усть-Коксинский район» на предмет полноты правового регулирования и выявления противоречий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и перечень вопросов, которые необходимо урегулировать в действующих или вновь принимаемых муниципальных правовых актах.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принятых муниципальных правовых актов МО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сть-Коксинский район»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принятых муниципальных правовых актов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«Усть-Коксинский район» в сети Интернет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акты, размещенные на официальном сайте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2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универсальной схемы прохождения  процедур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</w:p>
          <w:p w:rsidR="006E13BB" w:rsidRDefault="006E13BB">
            <w:pPr>
              <w:pStyle w:val="ab"/>
              <w:rPr>
                <w:rFonts w:ascii="Times New Roman" w:hAnsi="Times New Roman" w:cs="Times New Roman"/>
              </w:rPr>
            </w:pPr>
          </w:p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Универсальная схема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lastRenderedPageBreak/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разработанной универсальной схемы прохождения  процедур  совместно с рабочей группой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4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общественной экспертизы внедрения практики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</w:p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Экспертной группы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Доработка </w:t>
            </w:r>
            <w:r>
              <w:rPr>
                <w:rFonts w:ascii="Times New Roman" w:hAnsi="Times New Roman" w:cs="Times New Roman"/>
              </w:rPr>
              <w:t>универсальной схемы</w:t>
            </w:r>
            <w:r>
              <w:rPr>
                <w:rFonts w:ascii="Times New Roman" w:eastAsia="Times New Roman" w:hAnsi="Times New Roman" w:cs="Times New Roman"/>
              </w:rPr>
              <w:t xml:space="preserve"> с учетом замечаний и предложений экспертной группы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5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ведомственной экспертизы результатов внедрения практики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 Республики Алтай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Проектный офис Республики Алтай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№21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невостребованных земель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Проведение совещания с главами сельских поселений по разъяснению статьи 12.1. «Невостребованные земельные доли» Федерального закона «Об обороте земель сельскохозяйственного назначения» от 24.07.2012 № 101-ФЗ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проведения совещания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ConsPlusNormal0"/>
              <w:spacing w:line="276" w:lineRule="auto"/>
              <w:ind w:left="-107" w:right="-95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8(388 48) 22 401, </w:t>
            </w:r>
            <w:hyperlink r:id="rId36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>.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Подготовка списка лиц, земельные доли которых могут быть признаны невостребованными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лиц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15июня 2016года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37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38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9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поселения, 8(38848) 25 435;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Гайдамак – начальник отдела по земельным отношениям Администрации МО «Усть-Коксинский район»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 22021,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zemkoksa@mail.ru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списка невостребованных земельных долей в средствах массовой информации и размещение на официальных сайтах сельских поселений и Администрации МО «Усть-Коксинский район». Указанный список размещается также на информационных щитах, расположенных на территориях муниципальных образований сельских поселений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Размещение списков на информационных щитах, расположенных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Карагайском,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Чендекском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сельск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их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поселениях и сайтах (</w:t>
            </w:r>
            <w:hyperlink r:id="rId40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41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4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«Сельские поселения»).</w:t>
            </w:r>
          </w:p>
          <w:p w:rsidR="006E13BB" w:rsidRDefault="006E13BB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Опубликование списков в газете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Уймонские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вести».</w:t>
            </w:r>
          </w:p>
          <w:p w:rsidR="006E13BB" w:rsidRDefault="006E13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Размещение на сайте Администрации района (</w:t>
            </w:r>
            <w:hyperlink r:id="rId43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>),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во вкладке «Инвестиции».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июля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15августа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4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5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6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25 435,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chendek-ra@yandex.ru.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списка невостребованных земельных долей общим собранием участников долевой собственности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невостребованных земельных долей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7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3A6D43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</w:rPr>
            </w:pPr>
            <w:hyperlink r:id="rId48" w:history="1">
              <w:r w:rsidR="006E13BB">
                <w:rPr>
                  <w:rStyle w:val="a3"/>
                  <w:spacing w:val="-3"/>
                  <w:lang w:val="en-US" w:eastAsia="en-US"/>
                </w:rPr>
                <w:t>Katan</w:t>
              </w:r>
              <w:r w:rsidR="006E13BB">
                <w:rPr>
                  <w:rStyle w:val="a3"/>
                  <w:spacing w:val="-3"/>
                  <w:lang w:eastAsia="en-US"/>
                </w:rPr>
                <w:t>_</w:t>
              </w:r>
              <w:r w:rsidR="006E13BB">
                <w:rPr>
                  <w:rStyle w:val="a3"/>
                  <w:spacing w:val="-3"/>
                  <w:lang w:val="en-US" w:eastAsia="en-US"/>
                </w:rPr>
                <w:t>SP</w:t>
              </w:r>
              <w:r w:rsidR="006E13BB">
                <w:rPr>
                  <w:rStyle w:val="a3"/>
                  <w:spacing w:val="-3"/>
                  <w:lang w:eastAsia="en-US"/>
                </w:rPr>
                <w:t>@</w:t>
              </w:r>
              <w:r w:rsidR="006E13BB">
                <w:rPr>
                  <w:rStyle w:val="a3"/>
                  <w:spacing w:val="-3"/>
                  <w:lang w:val="en-US" w:eastAsia="en-US"/>
                </w:rPr>
                <w:t>mail</w:t>
              </w:r>
              <w:r w:rsidR="006E13BB">
                <w:rPr>
                  <w:rStyle w:val="a3"/>
                  <w:spacing w:val="-3"/>
                  <w:lang w:eastAsia="en-US"/>
                </w:rPr>
                <w:t>.</w:t>
              </w:r>
              <w:r w:rsidR="006E13BB">
                <w:rPr>
                  <w:rStyle w:val="a3"/>
                  <w:spacing w:val="-3"/>
                  <w:lang w:val="en-US" w:eastAsia="en-US"/>
                </w:rPr>
                <w:t>ru</w:t>
              </w:r>
            </w:hyperlink>
            <w:r w:rsidR="006E13BB">
              <w:rPr>
                <w:rStyle w:val="a3"/>
                <w:spacing w:val="-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3A6D43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E13BB">
                <w:rPr>
                  <w:rStyle w:val="a3"/>
                  <w:sz w:val="24"/>
                  <w:szCs w:val="24"/>
                </w:rPr>
                <w:t>649497</w:t>
              </w:r>
              <w:r w:rsidR="006E13BB">
                <w:rPr>
                  <w:rStyle w:val="a3"/>
                  <w:sz w:val="24"/>
                  <w:szCs w:val="24"/>
                  <w:lang w:val="en-US"/>
                </w:rPr>
                <w:t>karagai</w:t>
              </w:r>
              <w:r w:rsidR="006E13BB">
                <w:rPr>
                  <w:rStyle w:val="a3"/>
                  <w:spacing w:val="-3"/>
                  <w:sz w:val="24"/>
                  <w:szCs w:val="24"/>
                </w:rPr>
                <w:t>@</w:t>
              </w:r>
              <w:r w:rsidR="006E13BB"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 w:rsidR="006E13BB">
                <w:rPr>
                  <w:rStyle w:val="a3"/>
                  <w:spacing w:val="-3"/>
                  <w:sz w:val="24"/>
                  <w:szCs w:val="24"/>
                </w:rPr>
                <w:t>.</w:t>
              </w:r>
              <w:r w:rsidR="006E13BB"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 w:rsidR="006E13BB">
              <w:rPr>
                <w:rStyle w:val="a3"/>
                <w:spacing w:val="-3"/>
                <w:sz w:val="24"/>
                <w:szCs w:val="24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признанные, в установленном порядке, невостребованными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февраля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0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51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2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3" w:history="1">
              <w:r>
                <w:rPr>
                  <w:rStyle w:val="a3"/>
                  <w:sz w:val="24"/>
                  <w:szCs w:val="24"/>
                  <w:lang w:val="en-US"/>
                </w:rPr>
                <w:t>chendek-</w:t>
              </w:r>
              <w:r>
                <w:rPr>
                  <w:rStyle w:val="a3"/>
                  <w:sz w:val="24"/>
                  <w:szCs w:val="24"/>
                  <w:lang w:val="en-US"/>
                </w:rPr>
                <w:lastRenderedPageBreak/>
                <w:t>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Наталья Вячеславовна Попова – начальник юридического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«Усть-Коксинский район»,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8(388 48) 22 341,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urotdel.koksa@mail.ru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земельных участков, образуемых за счёт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невостребованных земельных долей, право муниципальной собственности, на которые, признано, в установленном порядке, по решению суда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межевания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марта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15мая 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4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5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6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Карагайского </w:t>
            </w:r>
            <w:r>
              <w:rPr>
                <w:lang w:eastAsia="en-US"/>
              </w:rPr>
              <w:t>сельского поселения, 8(3888)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образованию земельных участков,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предусмотренныхпроектом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 и постановка, образованных, из невостребованных земельных долей, земельных участков, на государственный кадастровый учёт.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паспорта земельных участков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мая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июня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8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9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стандарта 22</w:t>
            </w:r>
          </w:p>
          <w:p w:rsidR="006E13BB" w:rsidRDefault="006E13BB">
            <w:pPr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обоснованных, эффективных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ставок земельного налога и арендной платы за земельные участки для приоритетных категорий плательщиков.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Утверждение ставок земельного налога и принятие коэффициентов, </w:t>
            </w:r>
          </w:p>
          <w:p w:rsidR="006E13BB" w:rsidRDefault="006E13BB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определяемых по категориям земель и виду разрешенного использования земельного участка, необходимых  для исчисления арендной платы за использование земельных участков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категориямиплательщиков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председатель сельского Совета депутатов,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1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</w:t>
            </w:r>
            <w:proofErr w:type="gramStart"/>
            <w:r>
              <w:rPr>
                <w:rStyle w:val="a3"/>
                <w:spacing w:val="-3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2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6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7" w:history="1">
              <w:r>
                <w:rPr>
                  <w:rStyle w:val="a3"/>
                  <w:sz w:val="24"/>
                  <w:szCs w:val="24"/>
                  <w:lang w:val="en-US"/>
                </w:rPr>
                <w:t>gorbunovosp@mail.ru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ставок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земельные участки, рассчитанных исходя из кадастровой стоимости, а также анализ получения экономического и финансового эффекта от применения, к действующим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ставкам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понижающих коэффициентов, в разрезе сельских поселений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 июня 2016  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lastRenderedPageBreak/>
              <w:t xml:space="preserve">e-mail: </w:t>
            </w:r>
            <w:hyperlink r:id="rId68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9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1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4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действующие решения сельских Советов депутатов сельских поселений и постановления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 по понижающим коэффициентам к размерам земельного налога и арендной платы.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сельского Совета депутатов;                   Постановление главы сельской администрации сельского поселения</w:t>
            </w:r>
          </w:p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июня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</w:t>
            </w:r>
            <w:r>
              <w:rPr>
                <w:lang w:eastAsia="en-US"/>
              </w:rPr>
              <w:lastRenderedPageBreak/>
              <w:t xml:space="preserve">48) 22 273,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5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6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7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председатель сельского Совета депутатов, 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Совета депутатов,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1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6E13BB" w:rsidRPr="003A6D43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сельских Советов депутатов и Постановлений глав сельских администраций сельских поселений, их опубликование (обнародование)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ind w:left="-108" w:right="-108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Решений сельских Советов депутатов и Постановлений глав сельских администраций сельских поселений 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8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83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84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13BB" w:rsidRDefault="006E13BB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5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6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Конопля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91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№23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Модели компетенции муниципальных служащих, гражданских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</w:t>
            </w:r>
            <w:r w:rsidR="006E13BB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внедрению элемента стандарта «Обеспечение профессиональной подготовки и переподготовки должностных лиц, ответственных за привлечение инвестиций и поддержку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района о создании рабочей группы по внедрению элемента стандарта: «Обеспечение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подготовки и переподготовки должностных лиц, ответственных за привлечение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поддержку предпринимательства»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внедрению лучших практик других МО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от 07.10.2015 г. с решением о разработке плана самообразования и подготовки муниципальных служащих, ответственных за привлечение инвестиций и поддержку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должностных лиц с указанием конкретных специалистов в соответствии с должностными инструкциями, ответственных за привлечение инвестиций и поддержку предпринимательства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должностей специалистов,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привлечение инвестиций и поддержку предпринимательства находится в разработке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самообразования, системы повышения квалификации и переподготовки муниципальных служащих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муниципальных должностей 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поддержку предпринимательства. Утвержден План самообразования и получения дополнительного профессионального образования муниципальных служащих, ответственных за привлечение инвестиций и поддержку предпринимательства.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НПА, отражающего систему квалифицированных требований к должностным лицам,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ответственным за привлечение инвестиций и поддержку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проект НПА «Об утверждении Модели компетенции муниципальных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привлечение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 и работу с инвесторами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дальнейшем будет рассмотрен на заседании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с целью рассмотрения проекта НПА, отражающего систему квалифицированных требований к должностным лицам, ответственным за привлечение инвестиций и поддержку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о решении с рекомендацией принятия НПА, а именно,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НПА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000D7" w:rsidRDefault="001000D7" w:rsidP="00100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FA" w:rsidRDefault="00FC34FA"/>
    <w:sectPr w:rsidR="00FC34FA" w:rsidSect="003A6D4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7"/>
    <w:rsid w:val="001000D7"/>
    <w:rsid w:val="001016B0"/>
    <w:rsid w:val="0015431F"/>
    <w:rsid w:val="001777F7"/>
    <w:rsid w:val="00225E6F"/>
    <w:rsid w:val="003107D0"/>
    <w:rsid w:val="003A6D43"/>
    <w:rsid w:val="003B261B"/>
    <w:rsid w:val="0053014A"/>
    <w:rsid w:val="005B4ABE"/>
    <w:rsid w:val="00644779"/>
    <w:rsid w:val="006E13BB"/>
    <w:rsid w:val="006F3484"/>
    <w:rsid w:val="007A50F9"/>
    <w:rsid w:val="007B1C03"/>
    <w:rsid w:val="007D44B3"/>
    <w:rsid w:val="007F2B51"/>
    <w:rsid w:val="00820566"/>
    <w:rsid w:val="00864C39"/>
    <w:rsid w:val="009623BC"/>
    <w:rsid w:val="009A75FE"/>
    <w:rsid w:val="00A67B2B"/>
    <w:rsid w:val="00AD0ABE"/>
    <w:rsid w:val="00B26EA5"/>
    <w:rsid w:val="00B27E80"/>
    <w:rsid w:val="00B30574"/>
    <w:rsid w:val="00B521D2"/>
    <w:rsid w:val="00B82FD3"/>
    <w:rsid w:val="00BC01F1"/>
    <w:rsid w:val="00BF3D60"/>
    <w:rsid w:val="00CB01DD"/>
    <w:rsid w:val="00CE1DC4"/>
    <w:rsid w:val="00D84E4D"/>
    <w:rsid w:val="00DF4F55"/>
    <w:rsid w:val="00E348A8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otdel.koksa@yandex.ru" TargetMode="External"/><Relationship Id="rId18" Type="http://schemas.openxmlformats.org/officeDocument/2006/relationships/hyperlink" Target="mailto:stroikoksa@mail.ru" TargetMode="External"/><Relationship Id="rId26" Type="http://schemas.openxmlformats.org/officeDocument/2006/relationships/hyperlink" Target="http://www.adm.koksa.ru" TargetMode="External"/><Relationship Id="rId39" Type="http://schemas.openxmlformats.org/officeDocument/2006/relationships/hyperlink" Target="mailto:649497karagai@mail.ru" TargetMode="External"/><Relationship Id="rId21" Type="http://schemas.openxmlformats.org/officeDocument/2006/relationships/hyperlink" Target="mailto:stroikoksa@mail.ru" TargetMode="External"/><Relationship Id="rId34" Type="http://schemas.openxmlformats.org/officeDocument/2006/relationships/hyperlink" Target="mailto:stroikoksa@mail.ru" TargetMode="External"/><Relationship Id="rId42" Type="http://schemas.openxmlformats.org/officeDocument/2006/relationships/hyperlink" Target="http://www.adm.koksa.ru" TargetMode="External"/><Relationship Id="rId47" Type="http://schemas.openxmlformats.org/officeDocument/2006/relationships/hyperlink" Target="mailto:ukposelenie@mail.ru" TargetMode="External"/><Relationship Id="rId50" Type="http://schemas.openxmlformats.org/officeDocument/2006/relationships/hyperlink" Target="mailto:ukposelenie@mail.ru" TargetMode="External"/><Relationship Id="rId55" Type="http://schemas.openxmlformats.org/officeDocument/2006/relationships/hyperlink" Target="mailto:ukposelenie@mail.ru" TargetMode="External"/><Relationship Id="rId63" Type="http://schemas.openxmlformats.org/officeDocument/2006/relationships/hyperlink" Target="mailto:649497karagai@mail.ru" TargetMode="External"/><Relationship Id="rId68" Type="http://schemas.openxmlformats.org/officeDocument/2006/relationships/hyperlink" Target="mailto:ukposelenie@mail.ru" TargetMode="External"/><Relationship Id="rId76" Type="http://schemas.openxmlformats.org/officeDocument/2006/relationships/hyperlink" Target="mailto:Katan_SP@mail.ru" TargetMode="External"/><Relationship Id="rId84" Type="http://schemas.openxmlformats.org/officeDocument/2006/relationships/hyperlink" Target="http://www.adm.koksa.ru" TargetMode="External"/><Relationship Id="rId89" Type="http://schemas.openxmlformats.org/officeDocument/2006/relationships/hyperlink" Target="mailto:Katan_SP@mail.ru" TargetMode="External"/><Relationship Id="rId7" Type="http://schemas.openxmlformats.org/officeDocument/2006/relationships/hyperlink" Target="mailto:urotdel.koksa@yandex.ru" TargetMode="External"/><Relationship Id="rId71" Type="http://schemas.openxmlformats.org/officeDocument/2006/relationships/hyperlink" Target="mailto:chendek-ra@yandex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roikoksa@mail.ru" TargetMode="External"/><Relationship Id="rId29" Type="http://schemas.openxmlformats.org/officeDocument/2006/relationships/hyperlink" Target="mailto:stroikoksa@mail.ru" TargetMode="External"/><Relationship Id="rId11" Type="http://schemas.openxmlformats.org/officeDocument/2006/relationships/hyperlink" Target="mailto:urotdel.koksa@yandex.ru" TargetMode="External"/><Relationship Id="rId24" Type="http://schemas.openxmlformats.org/officeDocument/2006/relationships/hyperlink" Target="http://www.adm.koksa.ru" TargetMode="External"/><Relationship Id="rId32" Type="http://schemas.openxmlformats.org/officeDocument/2006/relationships/hyperlink" Target="mailto:stroikoksa@mail.ru" TargetMode="External"/><Relationship Id="rId37" Type="http://schemas.openxmlformats.org/officeDocument/2006/relationships/hyperlink" Target="mailto:ukposelenie@mail.ru" TargetMode="External"/><Relationship Id="rId40" Type="http://schemas.openxmlformats.org/officeDocument/2006/relationships/hyperlink" Target="http://www.adm.koksa.ru" TargetMode="External"/><Relationship Id="rId45" Type="http://schemas.openxmlformats.org/officeDocument/2006/relationships/hyperlink" Target="mailto:Katan_SP@mail.ru" TargetMode="External"/><Relationship Id="rId53" Type="http://schemas.openxmlformats.org/officeDocument/2006/relationships/hyperlink" Target="mailto:chendek-ra@yandex.ru" TargetMode="External"/><Relationship Id="rId58" Type="http://schemas.openxmlformats.org/officeDocument/2006/relationships/hyperlink" Target="mailto:ukposelenie@mail.ru" TargetMode="External"/><Relationship Id="rId66" Type="http://schemas.openxmlformats.org/officeDocument/2006/relationships/hyperlink" Target="mailto:Katan_SP@mail.ru" TargetMode="External"/><Relationship Id="rId74" Type="http://schemas.openxmlformats.org/officeDocument/2006/relationships/hyperlink" Target="mailto:gorbunovosp@mail.ru" TargetMode="External"/><Relationship Id="rId79" Type="http://schemas.openxmlformats.org/officeDocument/2006/relationships/hyperlink" Target="mailto:Katan_SP@mail.ru" TargetMode="External"/><Relationship Id="rId87" Type="http://schemas.openxmlformats.org/officeDocument/2006/relationships/hyperlink" Target="mailto:649497karagai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ukposelenie@mail.ru" TargetMode="External"/><Relationship Id="rId82" Type="http://schemas.openxmlformats.org/officeDocument/2006/relationships/hyperlink" Target="http://www.adm.koksa.ru" TargetMode="External"/><Relationship Id="rId90" Type="http://schemas.openxmlformats.org/officeDocument/2006/relationships/hyperlink" Target="mailto:Katan_SP@mail.ru" TargetMode="External"/><Relationship Id="rId19" Type="http://schemas.openxmlformats.org/officeDocument/2006/relationships/hyperlink" Target="mailto:stroikoksa@mail.ru" TargetMode="External"/><Relationship Id="rId14" Type="http://schemas.openxmlformats.org/officeDocument/2006/relationships/hyperlink" Target="mailto:urotdel.koksa@yandex.ru" TargetMode="External"/><Relationship Id="rId22" Type="http://schemas.openxmlformats.org/officeDocument/2006/relationships/hyperlink" Target="mailto:stroikoksa@mail.ru" TargetMode="External"/><Relationship Id="rId27" Type="http://schemas.openxmlformats.org/officeDocument/2006/relationships/hyperlink" Target="mailto:admkoksa@rambler.ru" TargetMode="External"/><Relationship Id="rId30" Type="http://schemas.openxmlformats.org/officeDocument/2006/relationships/hyperlink" Target="mailto:stroikoksa@mail.ru" TargetMode="External"/><Relationship Id="rId35" Type="http://schemas.openxmlformats.org/officeDocument/2006/relationships/hyperlink" Target="mailto:stroikoksa@mail.ru" TargetMode="External"/><Relationship Id="rId43" Type="http://schemas.openxmlformats.org/officeDocument/2006/relationships/hyperlink" Target="http://www.adm.koksa.ru" TargetMode="External"/><Relationship Id="rId48" Type="http://schemas.openxmlformats.org/officeDocument/2006/relationships/hyperlink" Target="mailto:Katan_SP@mail.ru" TargetMode="External"/><Relationship Id="rId56" Type="http://schemas.openxmlformats.org/officeDocument/2006/relationships/hyperlink" Target="mailto:Katan_SP@mail.ru" TargetMode="External"/><Relationship Id="rId64" Type="http://schemas.openxmlformats.org/officeDocument/2006/relationships/hyperlink" Target="mailto:chendek-ra@yandex.ru" TargetMode="External"/><Relationship Id="rId69" Type="http://schemas.openxmlformats.org/officeDocument/2006/relationships/hyperlink" Target="mailto:Katan_SP@mail.ru" TargetMode="External"/><Relationship Id="rId77" Type="http://schemas.openxmlformats.org/officeDocument/2006/relationships/hyperlink" Target="mailto:649497karagai@mail.ru" TargetMode="External"/><Relationship Id="rId8" Type="http://schemas.openxmlformats.org/officeDocument/2006/relationships/hyperlink" Target="mailto:urotdel.koksa@yandex.ru" TargetMode="External"/><Relationship Id="rId51" Type="http://schemas.openxmlformats.org/officeDocument/2006/relationships/hyperlink" Target="mailto:Katan_SP@mail.ru" TargetMode="External"/><Relationship Id="rId72" Type="http://schemas.openxmlformats.org/officeDocument/2006/relationships/hyperlink" Target="mailto:Katan_SP@mail.ru" TargetMode="External"/><Relationship Id="rId80" Type="http://schemas.openxmlformats.org/officeDocument/2006/relationships/hyperlink" Target="mailto:Katan_SP@mail.ru" TargetMode="External"/><Relationship Id="rId85" Type="http://schemas.openxmlformats.org/officeDocument/2006/relationships/hyperlink" Target="mailto:ukposelenie@mail.ru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urotdel.koksa@yandex.ru" TargetMode="External"/><Relationship Id="rId17" Type="http://schemas.openxmlformats.org/officeDocument/2006/relationships/hyperlink" Target="mailto:stroikoksa@mail.ru" TargetMode="External"/><Relationship Id="rId25" Type="http://schemas.openxmlformats.org/officeDocument/2006/relationships/hyperlink" Target="http://www.adm.koksa.ru" TargetMode="External"/><Relationship Id="rId33" Type="http://schemas.openxmlformats.org/officeDocument/2006/relationships/hyperlink" Target="mailto:stroikoksa@mail.ru" TargetMode="External"/><Relationship Id="rId38" Type="http://schemas.openxmlformats.org/officeDocument/2006/relationships/hyperlink" Target="mailto:Katan_SP@mail.ru" TargetMode="External"/><Relationship Id="rId46" Type="http://schemas.openxmlformats.org/officeDocument/2006/relationships/hyperlink" Target="mailto:649497karagai@mail.ru" TargetMode="External"/><Relationship Id="rId59" Type="http://schemas.openxmlformats.org/officeDocument/2006/relationships/hyperlink" Target="mailto:Katan_SP@mail.ru" TargetMode="External"/><Relationship Id="rId67" Type="http://schemas.openxmlformats.org/officeDocument/2006/relationships/hyperlink" Target="mailto:gorbunovosp@mail.ru" TargetMode="External"/><Relationship Id="rId20" Type="http://schemas.openxmlformats.org/officeDocument/2006/relationships/hyperlink" Target="mailto:stroikoksa@mail.ru" TargetMode="External"/><Relationship Id="rId41" Type="http://schemas.openxmlformats.org/officeDocument/2006/relationships/hyperlink" Target="http://www.adm.koksa.ru" TargetMode="External"/><Relationship Id="rId54" Type="http://schemas.openxmlformats.org/officeDocument/2006/relationships/hyperlink" Target="mailto:ukposelenie@mail.ru" TargetMode="External"/><Relationship Id="rId62" Type="http://schemas.openxmlformats.org/officeDocument/2006/relationships/hyperlink" Target="mailto:Katan_SP@mail.ru" TargetMode="External"/><Relationship Id="rId70" Type="http://schemas.openxmlformats.org/officeDocument/2006/relationships/hyperlink" Target="mailto:649497karagai@mail.ru" TargetMode="External"/><Relationship Id="rId75" Type="http://schemas.openxmlformats.org/officeDocument/2006/relationships/hyperlink" Target="mailto:ukposelenie@mail.ru" TargetMode="External"/><Relationship Id="rId83" Type="http://schemas.openxmlformats.org/officeDocument/2006/relationships/hyperlink" Target="http://www.adm.koksa.ru" TargetMode="External"/><Relationship Id="rId88" Type="http://schemas.openxmlformats.org/officeDocument/2006/relationships/hyperlink" Target="mailto:chendek-ra@yandex.ru" TargetMode="External"/><Relationship Id="rId91" Type="http://schemas.openxmlformats.org/officeDocument/2006/relationships/hyperlink" Target="mailto:gorbunovosp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5" Type="http://schemas.openxmlformats.org/officeDocument/2006/relationships/hyperlink" Target="mailto:stroikoksa@mail.ru" TargetMode="External"/><Relationship Id="rId23" Type="http://schemas.openxmlformats.org/officeDocument/2006/relationships/hyperlink" Target="mailto:stroikoksa@mail.ru" TargetMode="External"/><Relationship Id="rId28" Type="http://schemas.openxmlformats.org/officeDocument/2006/relationships/hyperlink" Target="mailto:stroikoksa@mail.ru" TargetMode="External"/><Relationship Id="rId36" Type="http://schemas.openxmlformats.org/officeDocument/2006/relationships/hyperlink" Target="mailto:admkoksa@rambler.ru" TargetMode="External"/><Relationship Id="rId49" Type="http://schemas.openxmlformats.org/officeDocument/2006/relationships/hyperlink" Target="mailto:649497karagai@mail.ru" TargetMode="External"/><Relationship Id="rId57" Type="http://schemas.openxmlformats.org/officeDocument/2006/relationships/hyperlink" Target="mailto:649497karagai@mail.ru" TargetMode="External"/><Relationship Id="rId10" Type="http://schemas.openxmlformats.org/officeDocument/2006/relationships/hyperlink" Target="mailto:urotdel.koksa@yandex.ru" TargetMode="External"/><Relationship Id="rId31" Type="http://schemas.openxmlformats.org/officeDocument/2006/relationships/hyperlink" Target="mailto:stroikoksa@mail.ru" TargetMode="External"/><Relationship Id="rId44" Type="http://schemas.openxmlformats.org/officeDocument/2006/relationships/hyperlink" Target="mailto:ukposelenie@mail.ru" TargetMode="External"/><Relationship Id="rId52" Type="http://schemas.openxmlformats.org/officeDocument/2006/relationships/hyperlink" Target="mailto:649497karagai@mail.ru" TargetMode="External"/><Relationship Id="rId60" Type="http://schemas.openxmlformats.org/officeDocument/2006/relationships/hyperlink" Target="mailto:649497karagai@mail.ru" TargetMode="External"/><Relationship Id="rId65" Type="http://schemas.openxmlformats.org/officeDocument/2006/relationships/hyperlink" Target="mailto:Katan_SP@mail.ru" TargetMode="External"/><Relationship Id="rId73" Type="http://schemas.openxmlformats.org/officeDocument/2006/relationships/hyperlink" Target="mailto:Katan_SP@mail.ru" TargetMode="External"/><Relationship Id="rId78" Type="http://schemas.openxmlformats.org/officeDocument/2006/relationships/hyperlink" Target="mailto:chendek-ra@yandex.ru" TargetMode="External"/><Relationship Id="rId81" Type="http://schemas.openxmlformats.org/officeDocument/2006/relationships/hyperlink" Target="mailto:gorbunovosp@mail.ru" TargetMode="External"/><Relationship Id="rId86" Type="http://schemas.openxmlformats.org/officeDocument/2006/relationships/hyperlink" Target="mailto:Katan_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otdel.ko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15EF-2DD5-4E5B-BA40-1EA2ABF7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</cp:lastModifiedBy>
  <cp:revision>2</cp:revision>
  <dcterms:created xsi:type="dcterms:W3CDTF">2016-07-15T09:25:00Z</dcterms:created>
  <dcterms:modified xsi:type="dcterms:W3CDTF">2016-07-15T09:25:00Z</dcterms:modified>
</cp:coreProperties>
</file>