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57" w:rsidRPr="007B2ECA" w:rsidRDefault="00F62A57" w:rsidP="00F62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EC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62A57" w:rsidRPr="007B2ECA" w:rsidRDefault="00F62A57" w:rsidP="00F62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ECA">
        <w:rPr>
          <w:rFonts w:ascii="Times New Roman" w:hAnsi="Times New Roman" w:cs="Times New Roman"/>
          <w:b/>
          <w:sz w:val="24"/>
          <w:szCs w:val="24"/>
        </w:rPr>
        <w:t>Республика Алтай</w:t>
      </w:r>
    </w:p>
    <w:p w:rsidR="00F62A57" w:rsidRPr="007B2ECA" w:rsidRDefault="00F62A57" w:rsidP="00F62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ECA">
        <w:rPr>
          <w:rFonts w:ascii="Times New Roman" w:hAnsi="Times New Roman" w:cs="Times New Roman"/>
          <w:b/>
          <w:sz w:val="24"/>
          <w:szCs w:val="24"/>
        </w:rPr>
        <w:t>Усть-Коксинский район</w:t>
      </w:r>
    </w:p>
    <w:p w:rsidR="00F62A57" w:rsidRPr="007B2ECA" w:rsidRDefault="00F62A57" w:rsidP="003F06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ECA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="003F0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2ECA">
        <w:rPr>
          <w:rFonts w:ascii="Times New Roman" w:hAnsi="Times New Roman" w:cs="Times New Roman"/>
          <w:b/>
          <w:sz w:val="24"/>
          <w:szCs w:val="24"/>
        </w:rPr>
        <w:t>Чендекского</w:t>
      </w:r>
      <w:proofErr w:type="spellEnd"/>
      <w:r w:rsidRPr="007B2EC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62A57" w:rsidRPr="007B2ECA" w:rsidRDefault="00F62A57" w:rsidP="00F62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638" w:rsidRDefault="00F62A57" w:rsidP="003F06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E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РЕШЕНИЕ  №      </w:t>
      </w:r>
      <w:r w:rsidR="003F0638">
        <w:rPr>
          <w:rFonts w:ascii="Times New Roman" w:hAnsi="Times New Roman" w:cs="Times New Roman"/>
          <w:b/>
          <w:sz w:val="24"/>
          <w:szCs w:val="24"/>
        </w:rPr>
        <w:t>27-2</w:t>
      </w:r>
      <w:r w:rsidRPr="007B2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63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F62A57" w:rsidRPr="003F0638" w:rsidRDefault="00F62A57" w:rsidP="003F06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0638">
        <w:rPr>
          <w:rFonts w:ascii="Times New Roman" w:hAnsi="Times New Roman" w:cs="Times New Roman"/>
          <w:sz w:val="24"/>
          <w:szCs w:val="24"/>
        </w:rPr>
        <w:t xml:space="preserve">    </w:t>
      </w:r>
      <w:r w:rsidR="00987CEA">
        <w:rPr>
          <w:rFonts w:ascii="Times New Roman" w:hAnsi="Times New Roman" w:cs="Times New Roman"/>
          <w:sz w:val="24"/>
          <w:szCs w:val="24"/>
        </w:rPr>
        <w:t>29.02.</w:t>
      </w:r>
      <w:bookmarkStart w:id="0" w:name="_GoBack"/>
      <w:bookmarkEnd w:id="0"/>
      <w:r w:rsidR="003F0638" w:rsidRPr="003F0638">
        <w:rPr>
          <w:rFonts w:ascii="Times New Roman" w:hAnsi="Times New Roman" w:cs="Times New Roman"/>
          <w:sz w:val="24"/>
          <w:szCs w:val="24"/>
        </w:rPr>
        <w:t xml:space="preserve">2016 </w:t>
      </w:r>
      <w:r w:rsidRPr="003F0638">
        <w:rPr>
          <w:rFonts w:ascii="Times New Roman" w:hAnsi="Times New Roman" w:cs="Times New Roman"/>
          <w:sz w:val="24"/>
          <w:szCs w:val="24"/>
        </w:rPr>
        <w:t>г.</w:t>
      </w:r>
    </w:p>
    <w:p w:rsidR="00F62A57" w:rsidRPr="007B2ECA" w:rsidRDefault="003F0638" w:rsidP="00F62A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62A57" w:rsidRPr="007B2ECA">
        <w:rPr>
          <w:rFonts w:ascii="Times New Roman" w:hAnsi="Times New Roman" w:cs="Times New Roman"/>
          <w:bCs/>
          <w:sz w:val="24"/>
          <w:szCs w:val="24"/>
        </w:rPr>
        <w:t>с. Чендек</w:t>
      </w:r>
    </w:p>
    <w:p w:rsidR="00F62A57" w:rsidRPr="007B2ECA" w:rsidRDefault="00F62A57" w:rsidP="00F62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A57" w:rsidRPr="007B2ECA" w:rsidRDefault="00F62A57" w:rsidP="00F62A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ECA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</w:t>
      </w:r>
    </w:p>
    <w:p w:rsidR="00F62A57" w:rsidRPr="007B2ECA" w:rsidRDefault="003F0638" w:rsidP="00F62A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62A57" w:rsidRPr="007B2ECA">
        <w:rPr>
          <w:rFonts w:ascii="Times New Roman" w:hAnsi="Times New Roman" w:cs="Times New Roman"/>
          <w:b/>
          <w:sz w:val="24"/>
          <w:szCs w:val="24"/>
        </w:rPr>
        <w:t>земельном налоге на территории</w:t>
      </w:r>
    </w:p>
    <w:p w:rsidR="00F62A57" w:rsidRPr="007B2ECA" w:rsidRDefault="00F62A57" w:rsidP="00F62A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2ECA">
        <w:rPr>
          <w:rFonts w:ascii="Times New Roman" w:hAnsi="Times New Roman" w:cs="Times New Roman"/>
          <w:b/>
          <w:sz w:val="24"/>
          <w:szCs w:val="24"/>
        </w:rPr>
        <w:t>Чендекского</w:t>
      </w:r>
      <w:proofErr w:type="spellEnd"/>
      <w:r w:rsidRPr="007B2EC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F0638">
        <w:rPr>
          <w:rFonts w:ascii="Times New Roman" w:hAnsi="Times New Roman" w:cs="Times New Roman"/>
          <w:b/>
          <w:sz w:val="24"/>
          <w:szCs w:val="24"/>
        </w:rPr>
        <w:t>,</w:t>
      </w:r>
      <w:r w:rsidRPr="007B2E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2A57" w:rsidRPr="007B2ECA" w:rsidRDefault="003F0638" w:rsidP="00F62A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="00F62A57" w:rsidRPr="007B2ECA">
        <w:rPr>
          <w:rFonts w:ascii="Times New Roman" w:hAnsi="Times New Roman" w:cs="Times New Roman"/>
          <w:b/>
          <w:sz w:val="24"/>
          <w:szCs w:val="24"/>
        </w:rPr>
        <w:t>тверждённого</w:t>
      </w:r>
      <w:proofErr w:type="gramEnd"/>
      <w:r w:rsidR="00F62A57" w:rsidRPr="007B2ECA">
        <w:rPr>
          <w:rFonts w:ascii="Times New Roman" w:hAnsi="Times New Roman" w:cs="Times New Roman"/>
          <w:b/>
          <w:sz w:val="24"/>
          <w:szCs w:val="24"/>
        </w:rPr>
        <w:t xml:space="preserve"> Решением сельского</w:t>
      </w:r>
    </w:p>
    <w:p w:rsidR="00F62A57" w:rsidRPr="007B2ECA" w:rsidRDefault="00F62A57" w:rsidP="00F62A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2ECA">
        <w:rPr>
          <w:rFonts w:ascii="Times New Roman" w:hAnsi="Times New Roman" w:cs="Times New Roman"/>
          <w:b/>
          <w:sz w:val="24"/>
          <w:szCs w:val="24"/>
        </w:rPr>
        <w:t>Совета депутатов Чендекского сельского</w:t>
      </w:r>
    </w:p>
    <w:p w:rsidR="00F62A57" w:rsidRPr="007B2ECA" w:rsidRDefault="003F0638" w:rsidP="00F62A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от 13</w:t>
      </w:r>
      <w:r w:rsidR="00F62A57" w:rsidRPr="007B2ECA">
        <w:rPr>
          <w:rFonts w:ascii="Times New Roman" w:hAnsi="Times New Roman" w:cs="Times New Roman"/>
          <w:b/>
          <w:sz w:val="24"/>
          <w:szCs w:val="24"/>
        </w:rPr>
        <w:t xml:space="preserve"> октября 2010 года № 20-2</w:t>
      </w:r>
    </w:p>
    <w:p w:rsidR="00F62A57" w:rsidRPr="007B2ECA" w:rsidRDefault="00F62A57" w:rsidP="00F62A57">
      <w:pPr>
        <w:pStyle w:val="a3"/>
        <w:tabs>
          <w:tab w:val="left" w:pos="708"/>
        </w:tabs>
        <w:rPr>
          <w:sz w:val="24"/>
          <w:szCs w:val="24"/>
        </w:rPr>
      </w:pPr>
    </w:p>
    <w:p w:rsidR="00F62A57" w:rsidRPr="007B2ECA" w:rsidRDefault="00F62A57" w:rsidP="004D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ECA">
        <w:rPr>
          <w:rFonts w:ascii="Times New Roman" w:hAnsi="Times New Roman" w:cs="Times New Roman"/>
          <w:sz w:val="24"/>
          <w:szCs w:val="24"/>
        </w:rPr>
        <w:t xml:space="preserve">        Руководствуясь  Федеральным законом от 23 ноября 2015 г. № 320-ФЗ «О внесении изменений в часть вторую Налогового кодекса Российской Федерации», Уставом Чендекского сельского поселения,  в связи с Информационным письмом Управления федеральной налоговой службы по Республике Алтай от 25.01.2016 г.</w:t>
      </w:r>
      <w:r w:rsidR="004D125D" w:rsidRPr="007B2ECA">
        <w:rPr>
          <w:rFonts w:ascii="Times New Roman" w:hAnsi="Times New Roman" w:cs="Times New Roman"/>
          <w:sz w:val="24"/>
          <w:szCs w:val="24"/>
        </w:rPr>
        <w:t xml:space="preserve"> </w:t>
      </w:r>
      <w:r w:rsidRPr="007B2ECA">
        <w:rPr>
          <w:rFonts w:ascii="Times New Roman" w:hAnsi="Times New Roman" w:cs="Times New Roman"/>
          <w:sz w:val="24"/>
          <w:szCs w:val="24"/>
        </w:rPr>
        <w:t>№ 14-32/00015 «О нормативно правовых актах</w:t>
      </w:r>
    </w:p>
    <w:p w:rsidR="00F62A57" w:rsidRPr="007B2ECA" w:rsidRDefault="00F62A57" w:rsidP="004D125D">
      <w:pPr>
        <w:pStyle w:val="2"/>
        <w:ind w:firstLine="0"/>
        <w:rPr>
          <w:sz w:val="24"/>
        </w:rPr>
      </w:pPr>
      <w:r w:rsidRPr="007B2ECA">
        <w:rPr>
          <w:sz w:val="24"/>
        </w:rPr>
        <w:t xml:space="preserve">Сельский Совет депутатов Чендекского сельского поселения </w:t>
      </w:r>
    </w:p>
    <w:p w:rsidR="004D125D" w:rsidRPr="007B2ECA" w:rsidRDefault="004D125D" w:rsidP="00F62A57">
      <w:pPr>
        <w:pStyle w:val="2"/>
        <w:ind w:firstLine="0"/>
        <w:rPr>
          <w:sz w:val="24"/>
        </w:rPr>
      </w:pPr>
    </w:p>
    <w:p w:rsidR="00F62A57" w:rsidRPr="007B2ECA" w:rsidRDefault="00F62A57" w:rsidP="00F62A57">
      <w:pPr>
        <w:pStyle w:val="2"/>
        <w:ind w:firstLine="0"/>
        <w:rPr>
          <w:sz w:val="24"/>
        </w:rPr>
      </w:pPr>
      <w:r w:rsidRPr="007B2ECA">
        <w:rPr>
          <w:sz w:val="24"/>
        </w:rPr>
        <w:t xml:space="preserve">РЕШИЛ: </w:t>
      </w:r>
    </w:p>
    <w:p w:rsidR="004D125D" w:rsidRPr="007B2ECA" w:rsidRDefault="00F62A57" w:rsidP="004D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ECA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4D125D" w:rsidRPr="007B2ECA">
        <w:rPr>
          <w:rFonts w:ascii="Times New Roman" w:hAnsi="Times New Roman" w:cs="Times New Roman"/>
          <w:sz w:val="24"/>
          <w:szCs w:val="24"/>
        </w:rPr>
        <w:t>В п.3 ст.4 Положения</w:t>
      </w:r>
      <w:r w:rsidRPr="007B2ECA">
        <w:rPr>
          <w:rFonts w:ascii="Times New Roman" w:hAnsi="Times New Roman" w:cs="Times New Roman"/>
          <w:sz w:val="24"/>
          <w:szCs w:val="24"/>
        </w:rPr>
        <w:t xml:space="preserve"> о</w:t>
      </w:r>
      <w:r w:rsidR="004D125D" w:rsidRPr="007B2ECA">
        <w:rPr>
          <w:rFonts w:ascii="Times New Roman" w:hAnsi="Times New Roman" w:cs="Times New Roman"/>
          <w:sz w:val="24"/>
          <w:szCs w:val="24"/>
        </w:rPr>
        <w:t xml:space="preserve"> земельном налоге на территории </w:t>
      </w:r>
      <w:r w:rsidRPr="007B2ECA">
        <w:rPr>
          <w:rFonts w:ascii="Times New Roman" w:hAnsi="Times New Roman" w:cs="Times New Roman"/>
          <w:sz w:val="24"/>
          <w:szCs w:val="24"/>
        </w:rPr>
        <w:t xml:space="preserve">Чендекского сельского поселения </w:t>
      </w:r>
      <w:r w:rsidR="005469D6" w:rsidRPr="007B2ECA">
        <w:rPr>
          <w:rFonts w:ascii="Times New Roman" w:hAnsi="Times New Roman" w:cs="Times New Roman"/>
          <w:sz w:val="24"/>
          <w:szCs w:val="24"/>
        </w:rPr>
        <w:t>у</w:t>
      </w:r>
      <w:r w:rsidR="004D125D" w:rsidRPr="007B2ECA">
        <w:rPr>
          <w:rFonts w:ascii="Times New Roman" w:hAnsi="Times New Roman" w:cs="Times New Roman"/>
          <w:sz w:val="24"/>
          <w:szCs w:val="24"/>
        </w:rPr>
        <w:t>тверждённого Решением сельского Совета депутатов Чендекского сельского Поселения от «13» октября 2010 года № 20-2 слова «1 ноября» заменить на «1 декабря»</w:t>
      </w:r>
      <w:r w:rsidR="005469D6" w:rsidRPr="007B2ECA">
        <w:rPr>
          <w:rFonts w:ascii="Times New Roman" w:hAnsi="Times New Roman" w:cs="Times New Roman"/>
          <w:sz w:val="24"/>
          <w:szCs w:val="24"/>
        </w:rPr>
        <w:t>.</w:t>
      </w:r>
    </w:p>
    <w:p w:rsidR="007B2ECA" w:rsidRPr="007B2ECA" w:rsidRDefault="007B2ECA" w:rsidP="007B2EC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7B2ECA">
        <w:rPr>
          <w:rFonts w:ascii="Times New Roman" w:hAnsi="Times New Roman" w:cs="Times New Roman"/>
          <w:sz w:val="24"/>
          <w:szCs w:val="24"/>
        </w:rPr>
        <w:t>. Настоящее Решение вступае</w:t>
      </w:r>
      <w:r w:rsidR="008445AD">
        <w:rPr>
          <w:rFonts w:ascii="Times New Roman" w:hAnsi="Times New Roman" w:cs="Times New Roman"/>
          <w:sz w:val="24"/>
          <w:szCs w:val="24"/>
        </w:rPr>
        <w:t>т в силу с момента опубликования</w:t>
      </w:r>
      <w:r w:rsidRPr="007B2ECA">
        <w:rPr>
          <w:rFonts w:ascii="Times New Roman" w:hAnsi="Times New Roman" w:cs="Times New Roman"/>
          <w:sz w:val="24"/>
          <w:szCs w:val="24"/>
        </w:rPr>
        <w:t>.</w:t>
      </w:r>
    </w:p>
    <w:p w:rsidR="00F62A57" w:rsidRPr="007B2ECA" w:rsidRDefault="00F62A57" w:rsidP="004D125D">
      <w:pPr>
        <w:pStyle w:val="2"/>
        <w:ind w:firstLine="0"/>
        <w:rPr>
          <w:sz w:val="24"/>
        </w:rPr>
      </w:pPr>
      <w:r w:rsidRPr="007B2ECA">
        <w:rPr>
          <w:sz w:val="24"/>
        </w:rPr>
        <w:t xml:space="preserve"> </w:t>
      </w:r>
    </w:p>
    <w:p w:rsidR="00A050B0" w:rsidRPr="007B2ECA" w:rsidRDefault="00A050B0" w:rsidP="00F62A57">
      <w:pPr>
        <w:rPr>
          <w:rFonts w:ascii="Times New Roman" w:hAnsi="Times New Roman" w:cs="Times New Roman"/>
          <w:sz w:val="24"/>
          <w:szCs w:val="24"/>
        </w:rPr>
      </w:pPr>
    </w:p>
    <w:p w:rsidR="004D125D" w:rsidRPr="007B2ECA" w:rsidRDefault="004D125D" w:rsidP="004D1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ECA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</w:p>
    <w:p w:rsidR="004D125D" w:rsidRPr="007B2ECA" w:rsidRDefault="004D125D" w:rsidP="004D1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ECA">
        <w:rPr>
          <w:rFonts w:ascii="Times New Roman" w:hAnsi="Times New Roman" w:cs="Times New Roman"/>
          <w:sz w:val="24"/>
          <w:szCs w:val="24"/>
        </w:rPr>
        <w:t>Чендекского сельского поселения:_________________ А.В.Ошлакова</w:t>
      </w:r>
    </w:p>
    <w:sectPr w:rsidR="004D125D" w:rsidRPr="007B2ECA" w:rsidSect="00A0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A57"/>
    <w:rsid w:val="003F0638"/>
    <w:rsid w:val="004942F5"/>
    <w:rsid w:val="004D125D"/>
    <w:rsid w:val="005469D6"/>
    <w:rsid w:val="007B2ECA"/>
    <w:rsid w:val="008445AD"/>
    <w:rsid w:val="00987CEA"/>
    <w:rsid w:val="00A050B0"/>
    <w:rsid w:val="00F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62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F62A5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nhideWhenUsed/>
    <w:rsid w:val="00F62A5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F62A5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B2EC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B2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2016-03-14T03:11:00Z</cp:lastPrinted>
  <dcterms:created xsi:type="dcterms:W3CDTF">2016-02-09T08:17:00Z</dcterms:created>
  <dcterms:modified xsi:type="dcterms:W3CDTF">2016-03-14T03:12:00Z</dcterms:modified>
</cp:coreProperties>
</file>