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7" w:rsidRPr="003846D5" w:rsidRDefault="003846D5" w:rsidP="00596998">
      <w:pPr>
        <w:shd w:val="clear" w:color="auto" w:fill="FFFFFF"/>
        <w:tabs>
          <w:tab w:val="left" w:pos="10490"/>
        </w:tabs>
        <w:spacing w:line="252" w:lineRule="atLeast"/>
        <w:ind w:left="5245"/>
        <w:jc w:val="right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596998" w:rsidRDefault="006D009C" w:rsidP="006D009C">
      <w:pPr>
        <w:shd w:val="clear" w:color="auto" w:fill="FFFFFF"/>
        <w:spacing w:line="252" w:lineRule="atLeast"/>
        <w:ind w:left="5245"/>
        <w:jc w:val="right"/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</w:p>
    <w:p w:rsidR="00596998" w:rsidRDefault="00D07773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К</w:t>
      </w:r>
      <w:r w:rsidR="006D009C" w:rsidRPr="008B3270">
        <w:rPr>
          <w:bdr w:val="none" w:sz="0" w:space="0" w:color="auto" w:frame="1"/>
        </w:rPr>
        <w:t>онтрольно-счетного</w:t>
      </w:r>
      <w:r w:rsidR="00596998">
        <w:rPr>
          <w:bdr w:val="none" w:sz="0" w:space="0" w:color="auto" w:frame="1"/>
        </w:rPr>
        <w:t xml:space="preserve"> </w:t>
      </w:r>
      <w:r w:rsidR="006D009C"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МО «Усть-Коксинский район» РА</w:t>
      </w:r>
    </w:p>
    <w:p w:rsidR="00596998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596998">
        <w:rPr>
          <w:bdr w:val="none" w:sz="0" w:space="0" w:color="auto" w:frame="1"/>
        </w:rPr>
        <w:t>24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201</w:t>
      </w:r>
      <w:r w:rsidR="00596998">
        <w:rPr>
          <w:bdr w:val="none" w:sz="0" w:space="0" w:color="auto" w:frame="1"/>
        </w:rPr>
        <w:t>8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596998">
        <w:rPr>
          <w:bdr w:val="none" w:sz="0" w:space="0" w:color="auto" w:frame="1"/>
        </w:rPr>
        <w:t xml:space="preserve">28 </w:t>
      </w:r>
    </w:p>
    <w:p w:rsidR="006D009C" w:rsidRPr="008B3270" w:rsidRDefault="00596998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(в редакции от </w:t>
      </w:r>
      <w:r w:rsidR="00A9606A">
        <w:rPr>
          <w:bdr w:val="none" w:sz="0" w:space="0" w:color="auto" w:frame="1"/>
        </w:rPr>
        <w:t>0</w:t>
      </w:r>
      <w:r w:rsidR="00383E12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>.0</w:t>
      </w:r>
      <w:r w:rsidR="00A9606A">
        <w:rPr>
          <w:bdr w:val="none" w:sz="0" w:space="0" w:color="auto" w:frame="1"/>
        </w:rPr>
        <w:t>7</w:t>
      </w:r>
      <w:r>
        <w:rPr>
          <w:bdr w:val="none" w:sz="0" w:space="0" w:color="auto" w:frame="1"/>
        </w:rPr>
        <w:t xml:space="preserve">.2019 № </w:t>
      </w:r>
      <w:r w:rsidR="00A9606A">
        <w:rPr>
          <w:bdr w:val="none" w:sz="0" w:space="0" w:color="auto" w:frame="1"/>
        </w:rPr>
        <w:t>24</w:t>
      </w:r>
      <w:r>
        <w:rPr>
          <w:bdr w:val="none" w:sz="0" w:space="0" w:color="auto" w:frame="1"/>
        </w:rPr>
        <w:t>)</w:t>
      </w: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36284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49443E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49443E" w:rsidRPr="00836284">
        <w:rPr>
          <w:sz w:val="28"/>
          <w:szCs w:val="28"/>
        </w:rPr>
        <w:t xml:space="preserve"> на 201</w:t>
      </w:r>
      <w:r w:rsidR="00BD0F9F">
        <w:rPr>
          <w:sz w:val="28"/>
          <w:szCs w:val="28"/>
        </w:rPr>
        <w:t>9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2" w:type="dxa"/>
          <w:right w:w="42" w:type="dxa"/>
        </w:tblCellMar>
        <w:tblLook w:val="000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0835AB">
        <w:trPr>
          <w:tblHeader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п/п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B37B70" w:rsidRDefault="00D503AA" w:rsidP="00D503AA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6F3C6B">
            <w:pPr>
              <w:jc w:val="center"/>
            </w:pPr>
            <w:r>
              <w:t>пп</w:t>
            </w:r>
            <w:r w:rsidR="006F3C6B">
              <w:t>.</w:t>
            </w:r>
            <w:r>
              <w:t>3 п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A10B1C" w:rsidRDefault="00D503AA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«Усть-Коксинское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A10B1C" w:rsidRDefault="00D503AA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«Огневское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A10B1C" w:rsidRDefault="00D503AA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</w:t>
            </w:r>
            <w:r w:rsidRPr="00A10B1C">
              <w:lastRenderedPageBreak/>
              <w:t>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«Талдинское сельское поселение»</w:t>
            </w:r>
            <w:r w:rsidRPr="00A10B1C">
              <w:t xml:space="preserve"> </w:t>
            </w:r>
            <w:r w:rsidR="00E94D34">
              <w:t>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lastRenderedPageBreak/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Pr="00797ACA" w:rsidRDefault="006F3C6B" w:rsidP="003178A6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«Карагайское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«Катандинское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«Чендекское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«Верх-Уймонское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</w:t>
            </w:r>
            <w:r w:rsidRPr="00A10B1C">
              <w:lastRenderedPageBreak/>
              <w:t xml:space="preserve">бюджета </w:t>
            </w:r>
            <w:r>
              <w:t>муниципального образования «Горбуновское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853C3F">
            <w:pPr>
              <w:jc w:val="center"/>
            </w:pPr>
            <w:r>
              <w:t>ст.264.4 БК РФ,</w:t>
            </w:r>
          </w:p>
          <w:p w:rsidR="003178A6" w:rsidRPr="00B37B70" w:rsidRDefault="003178A6" w:rsidP="00853C3F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="003178A6" w:rsidRPr="00A10B1C">
              <w:t>изменений и дополнений в</w:t>
            </w:r>
            <w:r>
              <w:t xml:space="preserve"> проекты </w:t>
            </w:r>
            <w:r w:rsidR="003178A6" w:rsidRPr="00A10B1C">
              <w:t xml:space="preserve"> решени</w:t>
            </w:r>
            <w:r>
              <w:t>й</w:t>
            </w:r>
            <w:r w:rsidR="003178A6" w:rsidRPr="00A10B1C">
              <w:t xml:space="preserve"> 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«Усть-Коксинский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652DF7" w:rsidRDefault="003178A6" w:rsidP="006F3C6B">
            <w:pPr>
              <w:jc w:val="center"/>
            </w:pP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«Усть-Коксинское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«Огневское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«Талдинское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1.15.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«Карагайское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6F3C6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«Амурское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«Катандинское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1.18.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</w:t>
            </w:r>
            <w:r>
              <w:lastRenderedPageBreak/>
              <w:t xml:space="preserve">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«Чендекское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</w:t>
            </w:r>
            <w:r>
              <w:lastRenderedPageBreak/>
              <w:t>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lastRenderedPageBreak/>
              <w:t>1.19.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«Верх-Уймонское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1.20.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«Горбуновское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1.21.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3129E9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1D7DE1" w:rsidRDefault="003178A6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F004B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6F3C6B">
            <w:pPr>
              <w:jc w:val="center"/>
            </w:pP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6F3C6B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Усть-Коксинское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9C258C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Огневское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Талдинское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1.25.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Карагайское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trHeight w:val="936"/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lastRenderedPageBreak/>
              <w:t>1.27.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Катандинское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1.28.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Чендекское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1.29.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Верх-Уймонское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1.30.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Горбуновское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9010DC">
            <w:r>
              <w:t>1.31.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ED6712">
            <w:pPr>
              <w:jc w:val="both"/>
            </w:pPr>
            <w:r>
              <w:t>Мониторинг и анализ исполнения бюджета МО «Усть-Коксинский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D338F0">
            <w:pPr>
              <w:jc w:val="center"/>
            </w:pPr>
            <w:r>
              <w:t>ст. 268.1 БК РФ</w:t>
            </w:r>
          </w:p>
          <w:p w:rsidR="003178A6" w:rsidRPr="00B37B70" w:rsidRDefault="003178A6" w:rsidP="002F004B">
            <w:pPr>
              <w:jc w:val="center"/>
            </w:pPr>
            <w:r>
              <w:t>пп.1, п.2ст.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DC7828">
            <w:r>
              <w:t>1.32.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747F25">
            <w:pPr>
              <w:jc w:val="both"/>
            </w:pPr>
            <w:r>
              <w:t>Финансово-экономическая экспертиза муниципальных программ МО «Усть-Коксинский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46A03">
            <w:r w:rsidRPr="00B37B70">
              <w:t>1.</w:t>
            </w:r>
            <w:r>
              <w:t>33.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46A03">
            <w:r>
              <w:t>1.34.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FC62D5">
            <w:r>
              <w:t>Анализ бюджетного процесса в МО «Усть-Коксинский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8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570C5A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3178A6" w:rsidRPr="00B37B70" w:rsidRDefault="003178A6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99632B">
            <w:pPr>
              <w:jc w:val="both"/>
            </w:pPr>
            <w:r w:rsidRPr="00596998">
              <w:t xml:space="preserve">Проверка формирования и использования фонда оплаты труда </w:t>
            </w:r>
            <w:r w:rsidR="00D83458" w:rsidRPr="00596998">
              <w:t xml:space="preserve">муниципальных служащих </w:t>
            </w:r>
            <w:r w:rsidRPr="00596998">
              <w:t>Администрации</w:t>
            </w:r>
            <w:r w:rsidR="001A26D0" w:rsidRPr="00596998">
              <w:t xml:space="preserve"> МО «Усть-Коксинский район»</w:t>
            </w:r>
            <w:r w:rsidRPr="00596998">
              <w:t xml:space="preserve"> </w:t>
            </w:r>
            <w:r w:rsidR="001A26D0" w:rsidRPr="00596998">
              <w:t>и структурных подразделений</w:t>
            </w:r>
            <w:r w:rsidR="00596998" w:rsidRPr="00596998">
              <w:t xml:space="preserve"> </w:t>
            </w:r>
            <w:r w:rsidR="009C2E19">
              <w:t xml:space="preserve">администрации </w:t>
            </w:r>
            <w:r w:rsidR="00596998" w:rsidRPr="00596998">
              <w:t>з</w:t>
            </w:r>
            <w:r w:rsidR="00596998">
              <w:t>а 2016 – 2018гг.</w:t>
            </w:r>
            <w:r w:rsidR="001A26D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Pr="00B37B70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47F25">
            <w:pPr>
              <w:jc w:val="center"/>
            </w:pPr>
            <w:r>
              <w:t>Поручение Совета депутатов МО «Усть-Коксинский район» РА</w:t>
            </w:r>
          </w:p>
        </w:tc>
      </w:tr>
      <w:tr w:rsidR="00D2288E" w:rsidRPr="00B37B70" w:rsidTr="00ED68EE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D2288E" w:rsidRDefault="00D2288E" w:rsidP="00D2288E">
            <w:r>
              <w:t>(п.2.1 в редакции распоряжения председателя КСО МО «Усть-Коксинский район» РА  от 11.01.2019 № 1)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Default="003178A6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0E3DBD">
            <w:pPr>
              <w:jc w:val="both"/>
            </w:pPr>
            <w:r>
              <w:t xml:space="preserve">Внешние проверки годовой бюджетной отчетности главных </w:t>
            </w:r>
            <w:r>
              <w:lastRenderedPageBreak/>
              <w:t>распорядителей бюджетных средств МО «Усть-Коксинский район» за 2018 год (6 главных распорядителей).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C2635">
            <w:pPr>
              <w:jc w:val="center"/>
            </w:pPr>
            <w:r w:rsidRPr="00D76F49">
              <w:lastRenderedPageBreak/>
              <w:t>ст. 268.1 БК РФ</w:t>
            </w:r>
            <w:r>
              <w:t>,</w:t>
            </w:r>
          </w:p>
          <w:p w:rsidR="003178A6" w:rsidRPr="00B37B70" w:rsidRDefault="003178A6" w:rsidP="00321C54">
            <w:pPr>
              <w:jc w:val="center"/>
            </w:pPr>
            <w:r>
              <w:lastRenderedPageBreak/>
              <w:t>пп.3 п.2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Default="003178A6" w:rsidP="00747F25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Default="003178A6" w:rsidP="009D02E6">
            <w:pPr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0E3DBD">
            <w:pPr>
              <w:jc w:val="both"/>
            </w:pPr>
            <w:r>
              <w:t>Внешние проверки годовой бюджетной отчетности главных распорядителей бюджетных средств сельских поселений за 2018 год (9 главных распорядителей)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3178A6" w:rsidRPr="00B37B70" w:rsidRDefault="003178A6" w:rsidP="007745C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E44504" w:rsidRDefault="003178A6" w:rsidP="00F9660E">
            <w:pPr>
              <w:jc w:val="both"/>
            </w:pPr>
            <w:r>
              <w:t>Проверка</w:t>
            </w:r>
            <w:r w:rsidRPr="00E44504">
              <w:t xml:space="preserve"> деятельности </w:t>
            </w:r>
            <w:r>
              <w:t>о</w:t>
            </w:r>
            <w:r w:rsidRPr="00E44504">
              <w:t xml:space="preserve">тдела </w:t>
            </w:r>
            <w:r>
              <w:t xml:space="preserve">архитектуры </w:t>
            </w:r>
            <w:r w:rsidRPr="00EA5AA6">
              <w:t xml:space="preserve">и земельных отношений администрации МО «Усть-Коксинский район» в части администрирования неналоговых доходов бюджета муниципального образования </w:t>
            </w:r>
            <w:r>
              <w:t xml:space="preserve">за </w:t>
            </w:r>
            <w:r w:rsidRPr="00EA5AA6">
              <w:t>201</w:t>
            </w:r>
            <w:r>
              <w:t>7</w:t>
            </w:r>
            <w:r w:rsidRPr="00EA5AA6">
              <w:t>-2018 г</w:t>
            </w:r>
            <w:r>
              <w:t xml:space="preserve">г.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II</w:t>
            </w:r>
            <w:r w:rsidR="00A1219D">
              <w:rPr>
                <w:lang w:val="en-US"/>
              </w:rPr>
              <w:t>I-IV</w:t>
            </w:r>
            <w:r w:rsidRPr="00513D3B">
              <w:t xml:space="preserve"> </w:t>
            </w:r>
            <w:r>
              <w:t>квартал</w:t>
            </w:r>
          </w:p>
          <w:p w:rsidR="003178A6" w:rsidRPr="00B37B70" w:rsidRDefault="003178A6" w:rsidP="002B4E42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Default="003178A6" w:rsidP="002B4E42">
            <w:pPr>
              <w:jc w:val="center"/>
            </w:pPr>
            <w:r>
              <w:t xml:space="preserve">Поручение прокуратуры </w:t>
            </w:r>
          </w:p>
          <w:p w:rsidR="003178A6" w:rsidRPr="00B37B70" w:rsidRDefault="003178A6" w:rsidP="00321C54">
            <w:pPr>
              <w:jc w:val="center"/>
            </w:pPr>
            <w:r>
              <w:t>Усть-Коксинского района</w:t>
            </w:r>
          </w:p>
        </w:tc>
      </w:tr>
      <w:tr w:rsidR="00A1219D" w:rsidRPr="00B37B70" w:rsidTr="00EF7C5D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A1219D" w:rsidRDefault="00A1219D" w:rsidP="00A1219D">
            <w:r>
              <w:t>(п.2.4 в редакции распоряжения председателя КСО МО «Усть-Коксинский район» РА  от 05.07.2019 № 24)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3E7DB5" w:rsidRDefault="003178A6" w:rsidP="009D02E6">
            <w:pPr>
              <w:autoSpaceDE w:val="0"/>
              <w:autoSpaceDN w:val="0"/>
              <w:adjustRightInd w:val="0"/>
            </w:pPr>
            <w:r w:rsidRPr="003E7DB5">
              <w:t>2.</w:t>
            </w:r>
            <w:r>
              <w:t>5</w:t>
            </w:r>
            <w:r w:rsidRPr="003E7DB5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321C54">
            <w:pPr>
              <w:jc w:val="both"/>
            </w:pPr>
            <w:r>
              <w:t>Проверка законности и результативности (эффективности) использования средств местного бюджета, а также средств, получаемых местным бюджетом из иных источников на реализацию подпрограммы «Развитие малого и среднего предпринимательства» муниципальной программы «Экономическое развитие МО «Усть-Коксинский район» за 2016-2018гг.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ED6712">
            <w:pPr>
              <w:jc w:val="center"/>
            </w:pPr>
            <w:r>
              <w:rPr>
                <w:lang w:val="en-US"/>
              </w:rPr>
              <w:t>III-IV</w:t>
            </w:r>
            <w:r w:rsidRPr="00B37B70"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пп. 4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2B27B3">
            <w:pPr>
              <w:jc w:val="center"/>
            </w:pPr>
          </w:p>
        </w:tc>
      </w:tr>
      <w:tr w:rsidR="00A1219D" w:rsidRPr="00B37B70" w:rsidTr="00A1219D">
        <w:trPr>
          <w:trHeight w:val="215"/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A1219D" w:rsidRPr="00B37B70" w:rsidRDefault="00A1219D" w:rsidP="00A1219D">
            <w:r>
              <w:t>(п.2.</w:t>
            </w:r>
            <w:r w:rsidRPr="00A1219D">
              <w:t>6</w:t>
            </w:r>
            <w:r>
              <w:t xml:space="preserve"> исключен распоряжением председателя КСО МО «Усть-Коксинский район» РА  от 05.07.2019 № 24)</w:t>
            </w:r>
          </w:p>
        </w:tc>
      </w:tr>
      <w:tr w:rsidR="003178A6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3178A6" w:rsidRPr="00B37B70" w:rsidRDefault="003178A6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3178A6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3178A6" w:rsidRPr="00B37B70" w:rsidRDefault="003178A6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</w:p>
        </w:tc>
      </w:tr>
      <w:tr w:rsidR="003178A6" w:rsidRPr="00B37B70" w:rsidTr="00570C5A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>
              <w:t>4.2.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lastRenderedPageBreak/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311087" w:rsidRDefault="00AC7F90" w:rsidP="00EF1996">
            <w:pPr>
              <w:pStyle w:val="a7"/>
              <w:ind w:right="34"/>
              <w:jc w:val="both"/>
            </w:pPr>
            <w:r>
              <w:t>Разработка, принятие и актуализация  внутрен</w:t>
            </w:r>
            <w:r w:rsidR="00EF1996">
              <w:t>них нормативных правовых актов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EF1996" w:rsidP="009D02E6">
            <w:r>
              <w:t>4.5</w:t>
            </w:r>
            <w:r w:rsidR="00AC7F9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A20105">
            <w:r w:rsidRPr="00634A01">
              <w:t>Повышение квалификации сотрудников Контрольно-счетно</w:t>
            </w:r>
            <w:r>
              <w:t>го</w:t>
            </w:r>
            <w:r w:rsidRPr="00634A01">
              <w:t xml:space="preserve"> </w:t>
            </w:r>
            <w:r>
              <w:t>органа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>
            <w:pPr>
              <w:jc w:val="center"/>
            </w:pPr>
            <w:r>
              <w:rPr>
                <w:lang w:val="en-US"/>
              </w:rPr>
              <w:t>I-IV</w:t>
            </w:r>
            <w:r w:rsidRPr="00B37B70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п. 7 ч. 1 ст. 11 Закона 25-ФЗ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AC7F90" w:rsidRPr="00B37B70" w:rsidRDefault="00AC7F90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EA5AA6">
            <w:r w:rsidRPr="00B37B70">
              <w:t>Подг</w:t>
            </w:r>
            <w:r>
              <w:t>отовка плана работы КСО на  2020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7330CB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2018 год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Default="00AC7F90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AC7F90" w:rsidRPr="00B37B70" w:rsidRDefault="00AC7F90" w:rsidP="00773286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5.3.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2B4E42">
            <w:r w:rsidRPr="00341605">
              <w:t xml:space="preserve">Подготовка ежегодного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2018г.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1C1DD3">
            <w:pPr>
              <w:autoSpaceDE w:val="0"/>
              <w:autoSpaceDN w:val="0"/>
              <w:adjustRightInd w:val="0"/>
              <w:ind w:left="93"/>
              <w:jc w:val="center"/>
            </w:pPr>
            <w:r w:rsidRPr="00B37B70">
              <w:t xml:space="preserve">ст 14 </w:t>
            </w:r>
            <w:r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AC7F90" w:rsidRPr="00B37B70" w:rsidRDefault="00AC7F90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Default="00AC7F90" w:rsidP="009D02E6">
            <w:r>
              <w:t>5.6.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7330CB">
            <w:pPr>
              <w:autoSpaceDE w:val="0"/>
              <w:autoSpaceDN w:val="0"/>
              <w:adjustRightInd w:val="0"/>
              <w:jc w:val="both"/>
            </w:pPr>
            <w:r w:rsidRPr="00341605">
              <w:t>Разработка номенклатуры</w:t>
            </w:r>
            <w:r>
              <w:t>, внесение дополнений и изменений</w:t>
            </w:r>
            <w:r w:rsidRPr="00341605">
              <w:t xml:space="preserve"> дел </w:t>
            </w:r>
            <w:r>
              <w:t>КСО</w:t>
            </w:r>
            <w:r w:rsidRPr="00341605">
              <w:t xml:space="preserve"> на 20</w:t>
            </w:r>
            <w:r>
              <w:t>20</w:t>
            </w:r>
            <w:r w:rsidRPr="00341605">
              <w:t xml:space="preserve"> год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341605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«Основные Правила работы архивов организаций»</w:t>
            </w:r>
          </w:p>
          <w:p w:rsidR="00AC7F90" w:rsidRPr="00341605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 xml:space="preserve">(одобрены решением Коллегии Росархива от </w:t>
            </w:r>
            <w:r w:rsidRPr="00341605">
              <w:lastRenderedPageBreak/>
              <w:t>06.02.2002)</w:t>
            </w:r>
            <w:r>
              <w:t xml:space="preserve">, </w:t>
            </w:r>
          </w:p>
          <w:p w:rsidR="00AC7F90" w:rsidRPr="00341605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Приказ Минкультуры РФ от 25.08.2010 N 558</w:t>
            </w:r>
          </w:p>
          <w:p w:rsidR="00AC7F90" w:rsidRPr="00B37B70" w:rsidRDefault="00AC7F90" w:rsidP="007330CB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Default="00AC7F90" w:rsidP="009D02E6">
            <w:r>
              <w:lastRenderedPageBreak/>
              <w:t>5.7.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341605" w:rsidRDefault="00AC7F90" w:rsidP="007330CB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>КСО за 2018год и подготовка документов к передаче в Архив Усть-Коксинского 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 w:rsidR="00E94D34">
              <w:t xml:space="preserve"> кв.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AC7F90" w:rsidRPr="00B37B70" w:rsidRDefault="00AC7F90" w:rsidP="00773286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AC7F90" w:rsidRPr="00B37B70" w:rsidRDefault="00AC7F90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AC7F9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341605" w:rsidRDefault="00AC7F90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8"/>
      <w:footerReference w:type="even" r:id="rId9"/>
      <w:footerReference w:type="default" r:id="rId10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55" w:rsidRDefault="00412555">
      <w:r>
        <w:separator/>
      </w:r>
    </w:p>
  </w:endnote>
  <w:endnote w:type="continuationSeparator" w:id="1">
    <w:p w:rsidR="00412555" w:rsidRDefault="0041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C6431A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0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04B" w:rsidRDefault="002F004B" w:rsidP="002318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F8" w:rsidRDefault="00C6431A">
    <w:pPr>
      <w:pStyle w:val="a4"/>
      <w:jc w:val="right"/>
    </w:pPr>
    <w:fldSimple w:instr=" PAGE   \* MERGEFORMAT ">
      <w:r w:rsidR="00A1219D">
        <w:rPr>
          <w:noProof/>
        </w:rPr>
        <w:t>8</w:t>
      </w:r>
    </w:fldSimple>
  </w:p>
  <w:p w:rsidR="00B53DF8" w:rsidRDefault="00B53D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55" w:rsidRDefault="00412555">
      <w:r>
        <w:separator/>
      </w:r>
    </w:p>
  </w:footnote>
  <w:footnote w:type="continuationSeparator" w:id="1">
    <w:p w:rsidR="00412555" w:rsidRDefault="0041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C6431A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0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04B" w:rsidRDefault="002F00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D3"/>
    <w:rsid w:val="0000274E"/>
    <w:rsid w:val="00006645"/>
    <w:rsid w:val="00012973"/>
    <w:rsid w:val="00014CF4"/>
    <w:rsid w:val="00023594"/>
    <w:rsid w:val="00023BB0"/>
    <w:rsid w:val="00023C6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7793A"/>
    <w:rsid w:val="000835AB"/>
    <w:rsid w:val="0008420E"/>
    <w:rsid w:val="000859E1"/>
    <w:rsid w:val="00086902"/>
    <w:rsid w:val="00090249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3DBD"/>
    <w:rsid w:val="000E53E1"/>
    <w:rsid w:val="000F2523"/>
    <w:rsid w:val="000F2F52"/>
    <w:rsid w:val="000F44C4"/>
    <w:rsid w:val="000F4ABE"/>
    <w:rsid w:val="000F748D"/>
    <w:rsid w:val="00100534"/>
    <w:rsid w:val="001105F3"/>
    <w:rsid w:val="00120D3F"/>
    <w:rsid w:val="001343DD"/>
    <w:rsid w:val="00134669"/>
    <w:rsid w:val="00140CBD"/>
    <w:rsid w:val="00143EA2"/>
    <w:rsid w:val="00147D22"/>
    <w:rsid w:val="00151209"/>
    <w:rsid w:val="00152A95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26D0"/>
    <w:rsid w:val="001A40D9"/>
    <w:rsid w:val="001A67F5"/>
    <w:rsid w:val="001A685D"/>
    <w:rsid w:val="001A6B41"/>
    <w:rsid w:val="001B4A01"/>
    <w:rsid w:val="001C1DD3"/>
    <w:rsid w:val="001C26E8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2CD8"/>
    <w:rsid w:val="002B3CD2"/>
    <w:rsid w:val="002B4E42"/>
    <w:rsid w:val="002C086A"/>
    <w:rsid w:val="002C57DE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3E12"/>
    <w:rsid w:val="003846D5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7DB5"/>
    <w:rsid w:val="003F635C"/>
    <w:rsid w:val="00402E2A"/>
    <w:rsid w:val="00403598"/>
    <w:rsid w:val="0040612D"/>
    <w:rsid w:val="0041037F"/>
    <w:rsid w:val="004108A5"/>
    <w:rsid w:val="004116D0"/>
    <w:rsid w:val="00412555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700DE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7F9A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903E2"/>
    <w:rsid w:val="005917B8"/>
    <w:rsid w:val="00592950"/>
    <w:rsid w:val="00593554"/>
    <w:rsid w:val="00596998"/>
    <w:rsid w:val="005A07B3"/>
    <w:rsid w:val="005A26C3"/>
    <w:rsid w:val="005B1788"/>
    <w:rsid w:val="005B427D"/>
    <w:rsid w:val="005B42EB"/>
    <w:rsid w:val="005C0864"/>
    <w:rsid w:val="005C3732"/>
    <w:rsid w:val="005C3B06"/>
    <w:rsid w:val="005D1160"/>
    <w:rsid w:val="005D698E"/>
    <w:rsid w:val="005E0599"/>
    <w:rsid w:val="005E46DD"/>
    <w:rsid w:val="00605022"/>
    <w:rsid w:val="00605D7E"/>
    <w:rsid w:val="00606F96"/>
    <w:rsid w:val="00610BF7"/>
    <w:rsid w:val="00627326"/>
    <w:rsid w:val="00627D4E"/>
    <w:rsid w:val="00634E79"/>
    <w:rsid w:val="00640597"/>
    <w:rsid w:val="006503EC"/>
    <w:rsid w:val="00652BB6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3CFD"/>
    <w:rsid w:val="006D45E0"/>
    <w:rsid w:val="006D73F1"/>
    <w:rsid w:val="006E05B7"/>
    <w:rsid w:val="006E23FD"/>
    <w:rsid w:val="006E25BE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10F18"/>
    <w:rsid w:val="00712EEC"/>
    <w:rsid w:val="0072325A"/>
    <w:rsid w:val="00724140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96EB0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D34"/>
    <w:rsid w:val="00817882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063C"/>
    <w:rsid w:val="0086530C"/>
    <w:rsid w:val="00867BD8"/>
    <w:rsid w:val="00873545"/>
    <w:rsid w:val="008767AB"/>
    <w:rsid w:val="008834F1"/>
    <w:rsid w:val="00890DE6"/>
    <w:rsid w:val="0089311E"/>
    <w:rsid w:val="0089368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D6DC8"/>
    <w:rsid w:val="008E3FEF"/>
    <w:rsid w:val="008E5976"/>
    <w:rsid w:val="008E5BF1"/>
    <w:rsid w:val="009005E6"/>
    <w:rsid w:val="009010DC"/>
    <w:rsid w:val="00904FDF"/>
    <w:rsid w:val="00907E7B"/>
    <w:rsid w:val="00922019"/>
    <w:rsid w:val="009220A4"/>
    <w:rsid w:val="009237F3"/>
    <w:rsid w:val="00932F3F"/>
    <w:rsid w:val="00935027"/>
    <w:rsid w:val="00940EEF"/>
    <w:rsid w:val="00941357"/>
    <w:rsid w:val="00942765"/>
    <w:rsid w:val="00950D93"/>
    <w:rsid w:val="00961D89"/>
    <w:rsid w:val="009627FF"/>
    <w:rsid w:val="00963A29"/>
    <w:rsid w:val="00973E00"/>
    <w:rsid w:val="00977848"/>
    <w:rsid w:val="00980353"/>
    <w:rsid w:val="009859EA"/>
    <w:rsid w:val="009861BF"/>
    <w:rsid w:val="009959B0"/>
    <w:rsid w:val="00996126"/>
    <w:rsid w:val="0099632B"/>
    <w:rsid w:val="009A060B"/>
    <w:rsid w:val="009A77B2"/>
    <w:rsid w:val="009B26EA"/>
    <w:rsid w:val="009B4A49"/>
    <w:rsid w:val="009C165B"/>
    <w:rsid w:val="009C1916"/>
    <w:rsid w:val="009C258C"/>
    <w:rsid w:val="009C2704"/>
    <w:rsid w:val="009C2AA1"/>
    <w:rsid w:val="009C2E19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219D"/>
    <w:rsid w:val="00A13207"/>
    <w:rsid w:val="00A13E3A"/>
    <w:rsid w:val="00A20105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31B"/>
    <w:rsid w:val="00A82BD5"/>
    <w:rsid w:val="00A8369A"/>
    <w:rsid w:val="00A90A26"/>
    <w:rsid w:val="00A9606A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7B70"/>
    <w:rsid w:val="00B5261F"/>
    <w:rsid w:val="00B52B40"/>
    <w:rsid w:val="00B53C97"/>
    <w:rsid w:val="00B53DF8"/>
    <w:rsid w:val="00B53F99"/>
    <w:rsid w:val="00B546AC"/>
    <w:rsid w:val="00B553FE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0F9F"/>
    <w:rsid w:val="00BD15C3"/>
    <w:rsid w:val="00BD2AD8"/>
    <w:rsid w:val="00BD6476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431A"/>
    <w:rsid w:val="00C66A9B"/>
    <w:rsid w:val="00C70407"/>
    <w:rsid w:val="00C705E5"/>
    <w:rsid w:val="00C727CD"/>
    <w:rsid w:val="00C74F8D"/>
    <w:rsid w:val="00C75C91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A07"/>
    <w:rsid w:val="00CF1EB6"/>
    <w:rsid w:val="00CF5C8E"/>
    <w:rsid w:val="00D0019F"/>
    <w:rsid w:val="00D07773"/>
    <w:rsid w:val="00D10249"/>
    <w:rsid w:val="00D10BAA"/>
    <w:rsid w:val="00D15846"/>
    <w:rsid w:val="00D165F9"/>
    <w:rsid w:val="00D21DE4"/>
    <w:rsid w:val="00D2288E"/>
    <w:rsid w:val="00D24BC3"/>
    <w:rsid w:val="00D304F4"/>
    <w:rsid w:val="00D323CD"/>
    <w:rsid w:val="00D338F0"/>
    <w:rsid w:val="00D36A29"/>
    <w:rsid w:val="00D405E3"/>
    <w:rsid w:val="00D44665"/>
    <w:rsid w:val="00D503AA"/>
    <w:rsid w:val="00D52138"/>
    <w:rsid w:val="00D5262A"/>
    <w:rsid w:val="00D52BD6"/>
    <w:rsid w:val="00D55580"/>
    <w:rsid w:val="00D6434C"/>
    <w:rsid w:val="00D67416"/>
    <w:rsid w:val="00D76144"/>
    <w:rsid w:val="00D8226E"/>
    <w:rsid w:val="00D83458"/>
    <w:rsid w:val="00D87335"/>
    <w:rsid w:val="00D905F8"/>
    <w:rsid w:val="00DA34F6"/>
    <w:rsid w:val="00DA3990"/>
    <w:rsid w:val="00DB1C54"/>
    <w:rsid w:val="00DB4B5C"/>
    <w:rsid w:val="00DC7828"/>
    <w:rsid w:val="00DD11E8"/>
    <w:rsid w:val="00DE6393"/>
    <w:rsid w:val="00DF2E4E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74360"/>
    <w:rsid w:val="00E7579F"/>
    <w:rsid w:val="00E7625D"/>
    <w:rsid w:val="00E77671"/>
    <w:rsid w:val="00E818CD"/>
    <w:rsid w:val="00E91E30"/>
    <w:rsid w:val="00E94635"/>
    <w:rsid w:val="00E94D34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912"/>
    <w:rsid w:val="00F52DDD"/>
    <w:rsid w:val="00F52E7F"/>
    <w:rsid w:val="00F558EC"/>
    <w:rsid w:val="00F57FE8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basedOn w:val="a0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  <w:lang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basedOn w:val="a0"/>
    <w:link w:val="a4"/>
    <w:uiPriority w:val="99"/>
    <w:rsid w:val="00B53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32D5-2FF5-43C3-B070-174FBE40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15102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153</cp:revision>
  <cp:lastPrinted>2018-12-26T04:25:00Z</cp:lastPrinted>
  <dcterms:created xsi:type="dcterms:W3CDTF">2014-03-05T10:23:00Z</dcterms:created>
  <dcterms:modified xsi:type="dcterms:W3CDTF">2019-07-09T02:21:00Z</dcterms:modified>
</cp:coreProperties>
</file>