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3D6C21" w:rsidTr="00547A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6" style="position:absolute;left:0;text-align:left;z-index:251660288" from="10.1pt,49.15pt" to="513.8pt,49.6pt" strokecolor="navy" strokeweight="4.5pt">
                  <v:stroke linestyle="thickThin"/>
                </v:line>
              </w:pict>
            </w: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3D6C21" w:rsidRPr="009A70D5" w:rsidRDefault="003D6C21" w:rsidP="00547A7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D6C21" w:rsidRDefault="003D6C21" w:rsidP="00547A77">
            <w:pPr>
              <w:jc w:val="center"/>
              <w:rPr>
                <w:b/>
                <w:color w:val="000080"/>
                <w:sz w:val="24"/>
              </w:rPr>
            </w:pPr>
          </w:p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D6C21" w:rsidRDefault="003D6C21" w:rsidP="00547A7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3D6C21" w:rsidRDefault="003D6C21" w:rsidP="003D6C21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</w:p>
    <w:p w:rsidR="003D6C21" w:rsidRDefault="003D6C21" w:rsidP="003D6C21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3D6C21" w:rsidRDefault="003D6C21" w:rsidP="003D6C21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от «28» мая 2015 г. № 405</w:t>
      </w:r>
    </w:p>
    <w:p w:rsidR="003D6C21" w:rsidRDefault="003D6C21" w:rsidP="003D6C21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3D6C21" w:rsidRPr="00CB4291" w:rsidRDefault="003D6C21" w:rsidP="003D6C2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3D6C21" w:rsidRPr="00CB4291" w:rsidRDefault="003D6C21" w:rsidP="003D6C21">
      <w:pPr>
        <w:rPr>
          <w:sz w:val="24"/>
          <w:szCs w:val="24"/>
        </w:rPr>
      </w:pPr>
      <w:r w:rsidRPr="00CB4291">
        <w:rPr>
          <w:sz w:val="24"/>
          <w:szCs w:val="24"/>
        </w:rPr>
        <w:t>О комиссии по соблюдению требований</w:t>
      </w:r>
    </w:p>
    <w:p w:rsidR="003D6C21" w:rsidRPr="00CB4291" w:rsidRDefault="003D6C21" w:rsidP="003D6C21">
      <w:pPr>
        <w:rPr>
          <w:sz w:val="24"/>
          <w:szCs w:val="24"/>
        </w:rPr>
      </w:pPr>
      <w:r w:rsidRPr="00CB4291">
        <w:rPr>
          <w:sz w:val="24"/>
          <w:szCs w:val="24"/>
        </w:rPr>
        <w:t xml:space="preserve">к служебному поведению </w:t>
      </w:r>
      <w:proofErr w:type="gramStart"/>
      <w:r w:rsidRPr="00CB4291">
        <w:rPr>
          <w:sz w:val="24"/>
          <w:szCs w:val="24"/>
        </w:rPr>
        <w:t>муниципальных</w:t>
      </w:r>
      <w:proofErr w:type="gramEnd"/>
    </w:p>
    <w:p w:rsidR="003D6C21" w:rsidRPr="00CB4291" w:rsidRDefault="003D6C21" w:rsidP="003D6C21">
      <w:pPr>
        <w:rPr>
          <w:sz w:val="24"/>
          <w:szCs w:val="24"/>
        </w:rPr>
      </w:pPr>
      <w:r w:rsidRPr="00CB4291">
        <w:rPr>
          <w:sz w:val="24"/>
          <w:szCs w:val="24"/>
        </w:rPr>
        <w:t xml:space="preserve">служащих </w:t>
      </w:r>
      <w:r>
        <w:rPr>
          <w:sz w:val="24"/>
          <w:szCs w:val="24"/>
        </w:rPr>
        <w:t xml:space="preserve">в органах местного </w:t>
      </w:r>
      <w:r w:rsidRPr="00CB4291">
        <w:rPr>
          <w:sz w:val="24"/>
          <w:szCs w:val="24"/>
        </w:rPr>
        <w:t>МО «</w:t>
      </w:r>
      <w:proofErr w:type="spellStart"/>
      <w:r w:rsidRPr="00CB4291">
        <w:rPr>
          <w:sz w:val="24"/>
          <w:szCs w:val="24"/>
        </w:rPr>
        <w:t>Усть-Коксинский</w:t>
      </w:r>
      <w:proofErr w:type="spellEnd"/>
      <w:r w:rsidRPr="00CB4291">
        <w:rPr>
          <w:sz w:val="24"/>
          <w:szCs w:val="24"/>
        </w:rPr>
        <w:t xml:space="preserve"> район»</w:t>
      </w:r>
    </w:p>
    <w:p w:rsidR="003D6C21" w:rsidRPr="00CB4291" w:rsidRDefault="003D6C21" w:rsidP="003D6C21">
      <w:pPr>
        <w:rPr>
          <w:sz w:val="24"/>
          <w:szCs w:val="24"/>
        </w:rPr>
      </w:pPr>
      <w:r w:rsidRPr="00CB4291">
        <w:rPr>
          <w:sz w:val="24"/>
          <w:szCs w:val="24"/>
        </w:rPr>
        <w:t>и урегулированию конфликта интересов</w:t>
      </w:r>
    </w:p>
    <w:p w:rsidR="003D6C21" w:rsidRPr="00CB4291" w:rsidRDefault="003D6C21" w:rsidP="003D6C21">
      <w:pPr>
        <w:rPr>
          <w:sz w:val="24"/>
          <w:szCs w:val="24"/>
        </w:rPr>
      </w:pPr>
    </w:p>
    <w:p w:rsidR="003D6C21" w:rsidRPr="00CB4291" w:rsidRDefault="003D6C21" w:rsidP="003D6C21">
      <w:pPr>
        <w:ind w:firstLine="360"/>
        <w:jc w:val="both"/>
        <w:rPr>
          <w:sz w:val="24"/>
          <w:szCs w:val="24"/>
        </w:rPr>
      </w:pPr>
      <w:proofErr w:type="gramStart"/>
      <w:r w:rsidRPr="00CB4291">
        <w:rPr>
          <w:sz w:val="24"/>
          <w:szCs w:val="24"/>
        </w:rPr>
        <w:t xml:space="preserve">В соответствии с Федеральным </w:t>
      </w:r>
      <w:hyperlink r:id="rId5" w:history="1">
        <w:r w:rsidRPr="00CB4291">
          <w:rPr>
            <w:sz w:val="24"/>
            <w:szCs w:val="24"/>
          </w:rPr>
          <w:t>законом</w:t>
        </w:r>
      </w:hyperlink>
      <w:r w:rsidRPr="00CB4291">
        <w:rPr>
          <w:sz w:val="24"/>
          <w:szCs w:val="24"/>
        </w:rPr>
        <w:t xml:space="preserve"> от 25.12.2008 г. № 273-ФЗ «О противодействии коррупции», Федеральным законом Российской Федерации от 02.03.2007г. № 25-ФЗ «О муниципальной службе в Российской Федерации», Законом Республики Алтай от 18.04.2008г. № 26-РЗ «О муниципальной службе в Республике Алтай», Указом Главы Республики Алтай, Председателя Правительства Республики Алтай от 27.08.2010г. № 188-У «О Комиссиях по соблюдению требований к служебному поведению государственных</w:t>
      </w:r>
      <w:proofErr w:type="gramEnd"/>
      <w:r w:rsidRPr="00CB4291">
        <w:rPr>
          <w:sz w:val="24"/>
          <w:szCs w:val="24"/>
        </w:rPr>
        <w:t xml:space="preserve"> гражданских служащих Республики Алтай и урегулированию конфликта интересов»,</w:t>
      </w:r>
      <w:r>
        <w:rPr>
          <w:sz w:val="24"/>
          <w:szCs w:val="24"/>
        </w:rPr>
        <w:t xml:space="preserve"> в целях реализации полномочий по осуществлению мер по противодействию коррупции в границах сельских поселений,</w:t>
      </w:r>
      <w:r w:rsidRPr="00CB4291">
        <w:rPr>
          <w:sz w:val="24"/>
          <w:szCs w:val="24"/>
        </w:rPr>
        <w:t xml:space="preserve"> руководствуясь Уставом МО «</w:t>
      </w:r>
      <w:proofErr w:type="spellStart"/>
      <w:r w:rsidRPr="00CB4291">
        <w:rPr>
          <w:sz w:val="24"/>
          <w:szCs w:val="24"/>
        </w:rPr>
        <w:t>Усть-Коксинский</w:t>
      </w:r>
      <w:proofErr w:type="spellEnd"/>
      <w:r w:rsidRPr="00CB4291">
        <w:rPr>
          <w:sz w:val="24"/>
          <w:szCs w:val="24"/>
        </w:rPr>
        <w:t xml:space="preserve"> район»,</w:t>
      </w:r>
    </w:p>
    <w:p w:rsidR="003D6C21" w:rsidRPr="00CB4291" w:rsidRDefault="003D6C21" w:rsidP="003D6C21">
      <w:pPr>
        <w:ind w:firstLine="360"/>
        <w:jc w:val="both"/>
        <w:rPr>
          <w:sz w:val="24"/>
          <w:szCs w:val="24"/>
        </w:rPr>
      </w:pPr>
    </w:p>
    <w:p w:rsidR="003D6C21" w:rsidRPr="00CB4291" w:rsidRDefault="003D6C21" w:rsidP="003D6C21">
      <w:pPr>
        <w:ind w:firstLine="360"/>
        <w:jc w:val="both"/>
        <w:rPr>
          <w:sz w:val="24"/>
          <w:szCs w:val="24"/>
        </w:rPr>
      </w:pPr>
      <w:r w:rsidRPr="00CB4291">
        <w:rPr>
          <w:b/>
          <w:sz w:val="24"/>
          <w:szCs w:val="24"/>
        </w:rPr>
        <w:t>ПОСТАНОВЛЯЮ</w:t>
      </w:r>
    </w:p>
    <w:p w:rsidR="003D6C21" w:rsidRPr="00CB4291" w:rsidRDefault="003D6C21" w:rsidP="003D6C21">
      <w:pPr>
        <w:ind w:firstLine="360"/>
        <w:jc w:val="both"/>
        <w:rPr>
          <w:sz w:val="24"/>
          <w:szCs w:val="24"/>
        </w:rPr>
      </w:pPr>
    </w:p>
    <w:p w:rsidR="003D6C21" w:rsidRPr="00CB4291" w:rsidRDefault="003D6C21" w:rsidP="003D6C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B4291">
        <w:rPr>
          <w:sz w:val="24"/>
          <w:szCs w:val="24"/>
        </w:rPr>
        <w:t xml:space="preserve">1. Утвердить </w:t>
      </w:r>
      <w:hyperlink w:anchor="Par52" w:history="1">
        <w:r w:rsidRPr="00CB4291">
          <w:rPr>
            <w:sz w:val="24"/>
            <w:szCs w:val="24"/>
          </w:rPr>
          <w:t>Положение</w:t>
        </w:r>
      </w:hyperlink>
      <w:r w:rsidRPr="00CB4291">
        <w:rPr>
          <w:sz w:val="24"/>
          <w:szCs w:val="24"/>
        </w:rPr>
        <w:t xml:space="preserve"> о комиссиях по соблюдению требований к служебному поведению муниципальных служащих МО «</w:t>
      </w:r>
      <w:proofErr w:type="spellStart"/>
      <w:r w:rsidRPr="00CB4291">
        <w:rPr>
          <w:sz w:val="24"/>
          <w:szCs w:val="24"/>
        </w:rPr>
        <w:t>Усть-Коксинский</w:t>
      </w:r>
      <w:proofErr w:type="spellEnd"/>
      <w:r w:rsidRPr="00CB4291">
        <w:rPr>
          <w:sz w:val="24"/>
          <w:szCs w:val="24"/>
        </w:rPr>
        <w:t xml:space="preserve"> район» и урегулированию конфликта интересов (Приложение № 1);</w:t>
      </w:r>
    </w:p>
    <w:p w:rsidR="003D6C21" w:rsidRDefault="003D6C21" w:rsidP="003D6C2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4291">
        <w:rPr>
          <w:sz w:val="24"/>
          <w:szCs w:val="24"/>
        </w:rPr>
        <w:t>. Признать утратившим силу Постановление Глав Администрации МО «</w:t>
      </w:r>
      <w:proofErr w:type="spellStart"/>
      <w:r w:rsidRPr="00CB4291">
        <w:rPr>
          <w:sz w:val="24"/>
          <w:szCs w:val="24"/>
        </w:rPr>
        <w:t>Усть-Коксинский</w:t>
      </w:r>
      <w:proofErr w:type="spellEnd"/>
      <w:r w:rsidRPr="00CB4291">
        <w:rPr>
          <w:sz w:val="24"/>
          <w:szCs w:val="24"/>
        </w:rPr>
        <w:t xml:space="preserve"> район» Республики Алтай от 23.01.2009г. № 14 «О создании комиссии по урегулированию конфликта интересов органов местного самоуправления Усть-Коксинского района Республики Алтай»;</w:t>
      </w:r>
    </w:p>
    <w:p w:rsidR="003D6C21" w:rsidRDefault="003D6C21" w:rsidP="003D6C2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Главам сельских поселений, на основании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.3 ст. 14 Федерального закона от 06.10.2003г. № 131-ФЗ «Об общих принципах организации местного самоуправления в Российской Федерации», руководствоваться настоящим Постановлением.</w:t>
      </w:r>
    </w:p>
    <w:p w:rsidR="003D6C21" w:rsidRPr="007A61C0" w:rsidRDefault="003D6C21" w:rsidP="003D6C21">
      <w:pPr>
        <w:ind w:firstLine="426"/>
        <w:jc w:val="both"/>
        <w:rPr>
          <w:sz w:val="24"/>
          <w:szCs w:val="24"/>
        </w:rPr>
      </w:pPr>
      <w:r w:rsidRPr="007A61C0">
        <w:rPr>
          <w:sz w:val="24"/>
          <w:szCs w:val="24"/>
        </w:rPr>
        <w:t>4.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7A61C0">
        <w:rPr>
          <w:sz w:val="24"/>
          <w:szCs w:val="24"/>
        </w:rPr>
        <w:t>Усть-Коксинский</w:t>
      </w:r>
      <w:proofErr w:type="spellEnd"/>
      <w:r w:rsidRPr="007A61C0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7A61C0">
        <w:rPr>
          <w:sz w:val="24"/>
          <w:szCs w:val="24"/>
        </w:rPr>
        <w:t>Уймонские</w:t>
      </w:r>
      <w:proofErr w:type="spellEnd"/>
      <w:r w:rsidRPr="007A61C0">
        <w:rPr>
          <w:sz w:val="24"/>
          <w:szCs w:val="24"/>
        </w:rPr>
        <w:t xml:space="preserve"> вести».</w:t>
      </w:r>
    </w:p>
    <w:p w:rsidR="003D6C21" w:rsidRPr="00CB4291" w:rsidRDefault="003D6C21" w:rsidP="003D6C2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4291">
        <w:rPr>
          <w:sz w:val="24"/>
          <w:szCs w:val="24"/>
        </w:rPr>
        <w:t xml:space="preserve">. </w:t>
      </w:r>
      <w:proofErr w:type="gramStart"/>
      <w:r w:rsidRPr="00CB4291">
        <w:rPr>
          <w:sz w:val="24"/>
          <w:szCs w:val="24"/>
        </w:rPr>
        <w:t>Контроль за</w:t>
      </w:r>
      <w:proofErr w:type="gramEnd"/>
      <w:r w:rsidRPr="00CB4291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3D6C21" w:rsidRDefault="003D6C21" w:rsidP="003D6C21">
      <w:pPr>
        <w:pStyle w:val="a3"/>
        <w:tabs>
          <w:tab w:val="clear" w:pos="4153"/>
          <w:tab w:val="clear" w:pos="8306"/>
        </w:tabs>
        <w:ind w:left="720" w:firstLine="426"/>
        <w:jc w:val="both"/>
        <w:rPr>
          <w:sz w:val="24"/>
          <w:szCs w:val="24"/>
        </w:rPr>
      </w:pPr>
    </w:p>
    <w:p w:rsidR="003D6C21" w:rsidRDefault="003D6C21" w:rsidP="003D6C21">
      <w:pPr>
        <w:pStyle w:val="a3"/>
        <w:tabs>
          <w:tab w:val="clear" w:pos="4153"/>
          <w:tab w:val="clear" w:pos="8306"/>
        </w:tabs>
        <w:ind w:left="720" w:firstLine="426"/>
        <w:jc w:val="both"/>
        <w:rPr>
          <w:sz w:val="24"/>
          <w:szCs w:val="24"/>
        </w:rPr>
      </w:pPr>
    </w:p>
    <w:p w:rsidR="003D6C21" w:rsidRPr="00CB4291" w:rsidRDefault="003D6C21" w:rsidP="003D6C2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CB4291">
        <w:rPr>
          <w:sz w:val="24"/>
          <w:szCs w:val="24"/>
        </w:rPr>
        <w:t xml:space="preserve">     Глава Администрации</w:t>
      </w:r>
    </w:p>
    <w:p w:rsidR="003D6C21" w:rsidRPr="00CB4291" w:rsidRDefault="003D6C21" w:rsidP="003D6C2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CB4291">
        <w:rPr>
          <w:sz w:val="24"/>
          <w:szCs w:val="24"/>
        </w:rPr>
        <w:t>МО «</w:t>
      </w:r>
      <w:proofErr w:type="spellStart"/>
      <w:r w:rsidRPr="00CB4291">
        <w:rPr>
          <w:sz w:val="24"/>
          <w:szCs w:val="24"/>
        </w:rPr>
        <w:t>Усть-Коксинский</w:t>
      </w:r>
      <w:proofErr w:type="spellEnd"/>
      <w:r w:rsidRPr="00CB4291">
        <w:rPr>
          <w:sz w:val="24"/>
          <w:szCs w:val="24"/>
        </w:rPr>
        <w:t xml:space="preserve"> район»</w:t>
      </w:r>
      <w:r w:rsidRPr="00CB4291">
        <w:rPr>
          <w:sz w:val="24"/>
          <w:szCs w:val="24"/>
        </w:rPr>
        <w:tab/>
      </w:r>
      <w:r w:rsidRPr="00CB4291">
        <w:rPr>
          <w:sz w:val="24"/>
          <w:szCs w:val="24"/>
        </w:rPr>
        <w:tab/>
      </w:r>
      <w:r w:rsidRPr="00CB4291">
        <w:rPr>
          <w:sz w:val="24"/>
          <w:szCs w:val="24"/>
        </w:rPr>
        <w:tab/>
      </w:r>
      <w:r w:rsidRPr="00CB42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291">
        <w:rPr>
          <w:sz w:val="24"/>
          <w:szCs w:val="24"/>
        </w:rPr>
        <w:t xml:space="preserve">С.Н. </w:t>
      </w:r>
      <w:proofErr w:type="spellStart"/>
      <w:r w:rsidRPr="00CB4291">
        <w:rPr>
          <w:sz w:val="24"/>
          <w:szCs w:val="24"/>
        </w:rPr>
        <w:t>Гречушников</w:t>
      </w:r>
      <w:proofErr w:type="spellEnd"/>
    </w:p>
    <w:p w:rsidR="003D6C21" w:rsidRPr="00CB4291" w:rsidRDefault="003D6C21" w:rsidP="003D6C21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CB4291">
        <w:rPr>
          <w:sz w:val="24"/>
          <w:szCs w:val="24"/>
        </w:rPr>
        <w:t xml:space="preserve">         Республики Алтай</w:t>
      </w:r>
    </w:p>
    <w:p w:rsidR="003D6C21" w:rsidRDefault="003D6C21" w:rsidP="003D6C2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D6C21" w:rsidRDefault="003D6C21" w:rsidP="003D6C2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D6C21" w:rsidRDefault="003D6C21" w:rsidP="003D6C2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D6C21" w:rsidRPr="00CB4291" w:rsidRDefault="003D6C21" w:rsidP="003D6C2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D6C21" w:rsidRPr="00F76564" w:rsidRDefault="003D6C21" w:rsidP="003D6C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6564">
        <w:rPr>
          <w:sz w:val="24"/>
          <w:szCs w:val="24"/>
        </w:rPr>
        <w:lastRenderedPageBreak/>
        <w:t>Приложение № 1</w:t>
      </w:r>
    </w:p>
    <w:p w:rsidR="003D6C21" w:rsidRPr="00F76564" w:rsidRDefault="003D6C21" w:rsidP="003D6C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6564">
        <w:rPr>
          <w:sz w:val="24"/>
          <w:szCs w:val="24"/>
        </w:rPr>
        <w:t>к Постановлению Главы</w:t>
      </w:r>
    </w:p>
    <w:p w:rsidR="003D6C21" w:rsidRPr="00F76564" w:rsidRDefault="003D6C21" w:rsidP="003D6C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6564">
        <w:rPr>
          <w:sz w:val="24"/>
          <w:szCs w:val="24"/>
        </w:rPr>
        <w:t>Администрации МО</w:t>
      </w:r>
    </w:p>
    <w:p w:rsidR="003D6C21" w:rsidRPr="00F76564" w:rsidRDefault="003D6C21" w:rsidP="003D6C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6564">
        <w:rPr>
          <w:sz w:val="24"/>
          <w:szCs w:val="24"/>
        </w:rPr>
        <w:t>«</w:t>
      </w:r>
      <w:proofErr w:type="spellStart"/>
      <w:r w:rsidRPr="00F76564">
        <w:rPr>
          <w:sz w:val="24"/>
          <w:szCs w:val="24"/>
        </w:rPr>
        <w:t>Усть-Коксинский</w:t>
      </w:r>
      <w:proofErr w:type="spellEnd"/>
      <w:r w:rsidRPr="00F76564">
        <w:rPr>
          <w:sz w:val="24"/>
          <w:szCs w:val="24"/>
        </w:rPr>
        <w:t xml:space="preserve"> район» РА</w:t>
      </w:r>
    </w:p>
    <w:p w:rsidR="003D6C21" w:rsidRPr="00F76564" w:rsidRDefault="003D6C21" w:rsidP="003D6C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76564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F76564">
        <w:rPr>
          <w:sz w:val="24"/>
          <w:szCs w:val="24"/>
        </w:rPr>
        <w:t>»</w:t>
      </w:r>
      <w:r>
        <w:rPr>
          <w:sz w:val="24"/>
          <w:szCs w:val="24"/>
        </w:rPr>
        <w:t xml:space="preserve"> мая 2</w:t>
      </w:r>
      <w:r w:rsidRPr="00F76564">
        <w:rPr>
          <w:sz w:val="24"/>
          <w:szCs w:val="24"/>
        </w:rPr>
        <w:t>015г. №</w:t>
      </w:r>
      <w:r>
        <w:rPr>
          <w:sz w:val="24"/>
          <w:szCs w:val="24"/>
        </w:rPr>
        <w:t xml:space="preserve"> 405</w:t>
      </w:r>
    </w:p>
    <w:p w:rsidR="003D6C21" w:rsidRDefault="003D6C21" w:rsidP="003D6C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2"/>
      <w:bookmarkEnd w:id="0"/>
    </w:p>
    <w:p w:rsidR="003D6C21" w:rsidRDefault="003D6C21" w:rsidP="003D6C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6C21" w:rsidRDefault="003D6C21" w:rsidP="003D6C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КОМИССИЯХ ПО СОБЛЮДЕНИЮ ТРЕБОВАНИЙ К СЛУЖЕБНОМУ ПОВЕДЕНИЮ МУНИЦИПАЛЬНЫХ СЛУЖАЩИХ</w:t>
      </w:r>
    </w:p>
    <w:p w:rsidR="003D6C21" w:rsidRDefault="003D6C21" w:rsidP="003D6C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«УСТЬ-КОКСИНСКИЙ РАЙОН» РЕСПУБЛИКИ АЛТАЙ</w:t>
      </w:r>
    </w:p>
    <w:p w:rsidR="003D6C21" w:rsidRDefault="003D6C21" w:rsidP="003D6C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УРЕГУЛИРОВАНИЮ КОНФЛИКТА ИНТЕРЕСОВ</w:t>
      </w:r>
    </w:p>
    <w:p w:rsidR="003D6C21" w:rsidRPr="00F76564" w:rsidRDefault="003D6C21" w:rsidP="003D6C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6C21" w:rsidRPr="004D1BEB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1. Настоящим Положением определяется порядок формирования и деятельности комисси</w:t>
      </w:r>
      <w:r>
        <w:rPr>
          <w:sz w:val="24"/>
          <w:szCs w:val="24"/>
        </w:rPr>
        <w:t>и</w:t>
      </w:r>
      <w:r w:rsidRPr="00F76564">
        <w:rPr>
          <w:sz w:val="24"/>
          <w:szCs w:val="24"/>
        </w:rPr>
        <w:t xml:space="preserve"> по соблюдению требований к служебному поведению </w:t>
      </w:r>
      <w:r>
        <w:rPr>
          <w:sz w:val="24"/>
          <w:szCs w:val="24"/>
        </w:rPr>
        <w:t>муниципальных служащих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Республики Алтай (далее – муниципальных служащих)</w:t>
      </w:r>
      <w:r w:rsidRPr="00F76564">
        <w:rPr>
          <w:sz w:val="24"/>
          <w:szCs w:val="24"/>
        </w:rPr>
        <w:t xml:space="preserve"> и урегулированию </w:t>
      </w:r>
      <w:r w:rsidRPr="004D1BEB">
        <w:rPr>
          <w:sz w:val="24"/>
          <w:szCs w:val="24"/>
        </w:rPr>
        <w:t>конфликта интересов (далее - комиссия).</w:t>
      </w:r>
    </w:p>
    <w:p w:rsidR="003D6C21" w:rsidRPr="004D1BEB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1BEB">
        <w:rPr>
          <w:sz w:val="24"/>
          <w:szCs w:val="24"/>
        </w:rPr>
        <w:t xml:space="preserve">2. Комиссия в своей деятельности руководствуются </w:t>
      </w:r>
      <w:hyperlink r:id="rId6" w:history="1">
        <w:r w:rsidRPr="004D1BEB">
          <w:rPr>
            <w:sz w:val="24"/>
            <w:szCs w:val="24"/>
          </w:rPr>
          <w:t>Конституцией</w:t>
        </w:r>
      </w:hyperlink>
      <w:r w:rsidRPr="004D1BEB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4D1BEB">
          <w:rPr>
            <w:sz w:val="24"/>
            <w:szCs w:val="24"/>
          </w:rPr>
          <w:t>Конституцией</w:t>
        </w:r>
      </w:hyperlink>
      <w:r w:rsidRPr="004D1BEB">
        <w:rPr>
          <w:sz w:val="24"/>
          <w:szCs w:val="24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нормативными правовыми актами МО «</w:t>
      </w:r>
      <w:proofErr w:type="spellStart"/>
      <w:r w:rsidRPr="004D1BEB">
        <w:rPr>
          <w:sz w:val="24"/>
          <w:szCs w:val="24"/>
        </w:rPr>
        <w:t>Усть-Коксинский</w:t>
      </w:r>
      <w:proofErr w:type="spellEnd"/>
      <w:r w:rsidRPr="004D1BEB">
        <w:rPr>
          <w:sz w:val="24"/>
          <w:szCs w:val="24"/>
        </w:rPr>
        <w:t xml:space="preserve"> район», а также настоящим Положением</w:t>
      </w:r>
    </w:p>
    <w:p w:rsidR="003D6C21" w:rsidRPr="004D1BEB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1BEB">
        <w:rPr>
          <w:sz w:val="24"/>
          <w:szCs w:val="24"/>
        </w:rPr>
        <w:t>3. Основными задачами комиссии является содействие: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D1BEB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4D1BEB">
          <w:rPr>
            <w:sz w:val="24"/>
            <w:szCs w:val="24"/>
          </w:rPr>
          <w:t>законом</w:t>
        </w:r>
      </w:hyperlink>
      <w:r w:rsidRPr="004D1BEB">
        <w:rPr>
          <w:sz w:val="24"/>
          <w:szCs w:val="24"/>
        </w:rPr>
        <w:t xml:space="preserve"> от 25 декабря 2008 года N 273-ФЗ "О противодействии коррупции</w:t>
      </w:r>
      <w:r w:rsidRPr="00F76564">
        <w:rPr>
          <w:sz w:val="24"/>
          <w:szCs w:val="24"/>
        </w:rPr>
        <w:t>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б) в осуществлении в </w:t>
      </w:r>
      <w:r>
        <w:rPr>
          <w:sz w:val="24"/>
          <w:szCs w:val="24"/>
        </w:rPr>
        <w:t>органах местного самоуправления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F76564">
        <w:rPr>
          <w:sz w:val="24"/>
          <w:szCs w:val="24"/>
        </w:rPr>
        <w:t xml:space="preserve"> мер по предупреждению коррупции.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4. Комисси</w:t>
      </w:r>
      <w:r>
        <w:rPr>
          <w:sz w:val="24"/>
          <w:szCs w:val="24"/>
        </w:rPr>
        <w:t>я</w:t>
      </w:r>
      <w:r w:rsidRPr="00F76564">
        <w:rPr>
          <w:sz w:val="24"/>
          <w:szCs w:val="24"/>
        </w:rPr>
        <w:t xml:space="preserve"> рассматрива</w:t>
      </w:r>
      <w:r>
        <w:rPr>
          <w:sz w:val="24"/>
          <w:szCs w:val="24"/>
        </w:rPr>
        <w:t>е</w:t>
      </w:r>
      <w:r w:rsidRPr="00F76564">
        <w:rPr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4"/>
          <w:szCs w:val="24"/>
        </w:rPr>
        <w:t>муниципальных</w:t>
      </w:r>
      <w:r w:rsidRPr="00F76564">
        <w:rPr>
          <w:sz w:val="24"/>
          <w:szCs w:val="24"/>
        </w:rPr>
        <w:t xml:space="preserve"> служащих</w:t>
      </w:r>
      <w:r>
        <w:rPr>
          <w:sz w:val="24"/>
          <w:szCs w:val="24"/>
        </w:rPr>
        <w:t>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5. </w:t>
      </w:r>
      <w:r>
        <w:rPr>
          <w:sz w:val="24"/>
          <w:szCs w:val="24"/>
        </w:rPr>
        <w:t>С</w:t>
      </w:r>
      <w:r w:rsidRPr="00F76564">
        <w:rPr>
          <w:sz w:val="24"/>
          <w:szCs w:val="24"/>
        </w:rPr>
        <w:t xml:space="preserve">остав комиссии </w:t>
      </w:r>
      <w:r>
        <w:rPr>
          <w:sz w:val="24"/>
          <w:szCs w:val="24"/>
        </w:rPr>
        <w:t>утверждается Распоряжением Главы 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Республики Алтай (далее – Администрации)</w:t>
      </w:r>
      <w:r w:rsidRPr="00CD5C7B">
        <w:rPr>
          <w:sz w:val="24"/>
          <w:szCs w:val="24"/>
        </w:rPr>
        <w:t>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6564">
        <w:rPr>
          <w:sz w:val="24"/>
          <w:szCs w:val="24"/>
        </w:rPr>
        <w:t xml:space="preserve">. В состав комиссии входят председатель комиссии, его заместитель, </w:t>
      </w:r>
      <w:r>
        <w:rPr>
          <w:sz w:val="24"/>
          <w:szCs w:val="24"/>
        </w:rPr>
        <w:t xml:space="preserve">назначаемый Главой Администрации из числа членов комиссии, замещающих должности муниципальной службы, </w:t>
      </w:r>
      <w:r w:rsidRPr="00F76564">
        <w:rPr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74"/>
      <w:bookmarkEnd w:id="1"/>
      <w:r>
        <w:rPr>
          <w:sz w:val="24"/>
          <w:szCs w:val="24"/>
        </w:rPr>
        <w:t>В состав комиссии входят: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заместитель Главы Администрации (председатель комиссии), должностное лицо кадровой службы Администрации (секретарь комиссии), муниципальные служащие подразделений Администрации, юридического отдела;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"/>
      <w:bookmarkEnd w:id="2"/>
      <w:r>
        <w:rPr>
          <w:sz w:val="24"/>
          <w:szCs w:val="24"/>
        </w:rPr>
        <w:t>б) представитель Совета депутатов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представитель (представители) образовательных организаций.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представителя Общественного совета, созданного при Администрации;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представителя общественной организации ветеранов, созданной в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Лица, </w:t>
      </w:r>
      <w:r w:rsidRPr="00BC1C38">
        <w:rPr>
          <w:sz w:val="24"/>
          <w:szCs w:val="24"/>
        </w:rPr>
        <w:t xml:space="preserve">указанные в </w:t>
      </w:r>
      <w:hyperlink w:anchor="Par2" w:history="1">
        <w:r w:rsidRPr="00BC1C38">
          <w:rPr>
            <w:sz w:val="24"/>
            <w:szCs w:val="24"/>
          </w:rPr>
          <w:t>подпунктах "б"</w:t>
        </w:r>
      </w:hyperlink>
      <w:r w:rsidRPr="00BC1C38">
        <w:rPr>
          <w:sz w:val="24"/>
          <w:szCs w:val="24"/>
        </w:rPr>
        <w:t xml:space="preserve"> и </w:t>
      </w:r>
      <w:hyperlink w:anchor="Par3" w:history="1">
        <w:r w:rsidRPr="00BC1C38">
          <w:rPr>
            <w:sz w:val="24"/>
            <w:szCs w:val="24"/>
          </w:rPr>
          <w:t>"в" пункта 6</w:t>
        </w:r>
      </w:hyperlink>
      <w:r w:rsidRPr="00BC1C38">
        <w:rPr>
          <w:sz w:val="24"/>
          <w:szCs w:val="24"/>
        </w:rPr>
        <w:t xml:space="preserve"> и в </w:t>
      </w:r>
      <w:hyperlink w:anchor="Par4" w:history="1">
        <w:r w:rsidRPr="00BC1C38">
          <w:rPr>
            <w:sz w:val="24"/>
            <w:szCs w:val="24"/>
          </w:rPr>
          <w:t>пункте 7</w:t>
        </w:r>
      </w:hyperlink>
      <w:r w:rsidRPr="00BC1C38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Положения, включаются в состав комиссии в установленном порядке по согласованию </w:t>
      </w:r>
      <w:r>
        <w:rPr>
          <w:sz w:val="24"/>
          <w:szCs w:val="24"/>
        </w:rPr>
        <w:lastRenderedPageBreak/>
        <w:t>соответственно с Советом депутатов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район», с образовательными организациями, с Общественным советом при Администрации, с общественной организацией ветеранов, созданной в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район», на основании запроса Главы Администрации.</w:t>
      </w:r>
      <w:proofErr w:type="gramEnd"/>
      <w:r>
        <w:rPr>
          <w:sz w:val="24"/>
          <w:szCs w:val="24"/>
        </w:rPr>
        <w:t xml:space="preserve"> Согласование осуществляется в течение 10 календарных дней со дня получения запроса.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76564">
        <w:rPr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F76564">
        <w:rPr>
          <w:sz w:val="24"/>
          <w:szCs w:val="24"/>
        </w:rPr>
        <w:t>. В заседаниях комиссии с правом совещательного голоса участвуют: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6564">
        <w:rPr>
          <w:sz w:val="24"/>
          <w:szCs w:val="24"/>
        </w:rPr>
        <w:t xml:space="preserve">а) непосредственный руководитель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4"/>
          <w:szCs w:val="24"/>
        </w:rPr>
        <w:t>муниципальных</w:t>
      </w:r>
      <w:r w:rsidRPr="00F76564">
        <w:rPr>
          <w:sz w:val="24"/>
          <w:szCs w:val="24"/>
        </w:rPr>
        <w:t xml:space="preserve"> служащих, замещающих в органе </w:t>
      </w:r>
      <w:r>
        <w:rPr>
          <w:sz w:val="24"/>
          <w:szCs w:val="24"/>
        </w:rPr>
        <w:t xml:space="preserve">местного самоуправления </w:t>
      </w:r>
      <w:r w:rsidRPr="00F76564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аналогичные должности, замещаемой </w:t>
      </w:r>
      <w:r>
        <w:rPr>
          <w:sz w:val="24"/>
          <w:szCs w:val="24"/>
        </w:rPr>
        <w:t>муниципальным</w:t>
      </w:r>
      <w:r w:rsidRPr="00F76564">
        <w:rPr>
          <w:sz w:val="24"/>
          <w:szCs w:val="24"/>
        </w:rPr>
        <w:t xml:space="preserve"> служащим, в отношении которого комиссией рассматривается этот вопрос;</w:t>
      </w:r>
      <w:proofErr w:type="gramEnd"/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4"/>
      <w:bookmarkEnd w:id="3"/>
      <w:r w:rsidRPr="00F76564">
        <w:rPr>
          <w:sz w:val="24"/>
          <w:szCs w:val="24"/>
        </w:rPr>
        <w:t xml:space="preserve">б) другие </w:t>
      </w:r>
      <w:r>
        <w:rPr>
          <w:sz w:val="24"/>
          <w:szCs w:val="24"/>
        </w:rPr>
        <w:t>муниципальные</w:t>
      </w:r>
      <w:r w:rsidRPr="00F76564">
        <w:rPr>
          <w:sz w:val="24"/>
          <w:szCs w:val="24"/>
        </w:rPr>
        <w:t xml:space="preserve"> служащие, замещающие должности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 в органе</w:t>
      </w:r>
      <w:r>
        <w:rPr>
          <w:sz w:val="24"/>
          <w:szCs w:val="24"/>
        </w:rPr>
        <w:t xml:space="preserve"> местного самоуправления</w:t>
      </w:r>
      <w:r w:rsidRPr="00F76564">
        <w:rPr>
          <w:sz w:val="24"/>
          <w:szCs w:val="24"/>
        </w:rPr>
        <w:t xml:space="preserve">; специалисты, которые могут дать пояснения по вопросам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 w:rsidRPr="00F76564">
        <w:rPr>
          <w:sz w:val="24"/>
          <w:szCs w:val="24"/>
        </w:rPr>
        <w:t>,</w:t>
      </w:r>
      <w:proofErr w:type="gramEnd"/>
      <w:r w:rsidRPr="00F76564">
        <w:rPr>
          <w:sz w:val="24"/>
          <w:szCs w:val="24"/>
        </w:rPr>
        <w:t xml:space="preserve"> чем за три календарных дня до дня заседания комиссии на основании ходатайства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76564">
        <w:rPr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Pr="00BE148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F76564">
        <w:rPr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7"/>
      <w:bookmarkEnd w:id="4"/>
      <w:r>
        <w:rPr>
          <w:sz w:val="24"/>
          <w:szCs w:val="24"/>
        </w:rPr>
        <w:t>14</w:t>
      </w:r>
      <w:r w:rsidRPr="00F76564">
        <w:rPr>
          <w:sz w:val="24"/>
          <w:szCs w:val="24"/>
        </w:rPr>
        <w:t>. Основаниями для проведения заседания комиссии являются: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8"/>
      <w:bookmarkEnd w:id="5"/>
      <w:r w:rsidRPr="00F76564">
        <w:rPr>
          <w:sz w:val="24"/>
          <w:szCs w:val="24"/>
        </w:rPr>
        <w:t>а) представление руководител</w:t>
      </w:r>
      <w:r>
        <w:rPr>
          <w:sz w:val="24"/>
          <w:szCs w:val="24"/>
        </w:rPr>
        <w:t>ем</w:t>
      </w:r>
      <w:r w:rsidRPr="00F7656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органа в соответствии с </w:t>
      </w:r>
      <w:r>
        <w:rPr>
          <w:sz w:val="24"/>
          <w:szCs w:val="24"/>
        </w:rPr>
        <w:t>п</w:t>
      </w:r>
      <w:r w:rsidRPr="00F76564">
        <w:rPr>
          <w:sz w:val="24"/>
          <w:szCs w:val="24"/>
        </w:rPr>
        <w:t>оложени</w:t>
      </w:r>
      <w:r>
        <w:rPr>
          <w:sz w:val="24"/>
          <w:szCs w:val="24"/>
        </w:rPr>
        <w:t>ем</w:t>
      </w:r>
      <w:r w:rsidRPr="00F76564">
        <w:rPr>
          <w:sz w:val="24"/>
          <w:szCs w:val="24"/>
        </w:rPr>
        <w:t xml:space="preserve"> о проверке достоверности и полноты сведений</w:t>
      </w:r>
      <w:r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 (далее – сведений)</w:t>
      </w:r>
      <w:r w:rsidRPr="00F76564">
        <w:rPr>
          <w:sz w:val="24"/>
          <w:szCs w:val="24"/>
        </w:rPr>
        <w:t xml:space="preserve">, представляемых гражданами, претендующими на замещение должностей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и </w:t>
      </w:r>
      <w:r>
        <w:rPr>
          <w:sz w:val="24"/>
          <w:szCs w:val="24"/>
        </w:rPr>
        <w:t>муниципальными</w:t>
      </w:r>
      <w:r w:rsidRPr="00F76564">
        <w:rPr>
          <w:sz w:val="24"/>
          <w:szCs w:val="24"/>
        </w:rPr>
        <w:t xml:space="preserve"> служащими, материалов проверки, свидетельствующих: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89"/>
      <w:bookmarkEnd w:id="6"/>
      <w:r w:rsidRPr="00F76564">
        <w:rPr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муниципальным</w:t>
      </w:r>
      <w:r w:rsidRPr="00F76564">
        <w:rPr>
          <w:sz w:val="24"/>
          <w:szCs w:val="24"/>
        </w:rPr>
        <w:t xml:space="preserve"> служащим недостоверных или неполных сведений</w:t>
      </w:r>
      <w:r>
        <w:rPr>
          <w:sz w:val="24"/>
          <w:szCs w:val="24"/>
        </w:rPr>
        <w:t>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90"/>
      <w:bookmarkEnd w:id="7"/>
      <w:r w:rsidRPr="00F76564">
        <w:rPr>
          <w:sz w:val="24"/>
          <w:szCs w:val="24"/>
        </w:rPr>
        <w:t xml:space="preserve">о несоблюдении </w:t>
      </w:r>
      <w:r>
        <w:rPr>
          <w:sz w:val="24"/>
          <w:szCs w:val="24"/>
        </w:rPr>
        <w:t>муниципальным</w:t>
      </w:r>
      <w:r w:rsidRPr="00F76564">
        <w:rPr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91"/>
      <w:bookmarkEnd w:id="8"/>
      <w:r w:rsidRPr="00F76564">
        <w:rPr>
          <w:sz w:val="24"/>
          <w:szCs w:val="24"/>
        </w:rPr>
        <w:t xml:space="preserve">б) </w:t>
      </w:r>
      <w:proofErr w:type="gramStart"/>
      <w:r w:rsidRPr="00F76564">
        <w:rPr>
          <w:sz w:val="24"/>
          <w:szCs w:val="24"/>
        </w:rPr>
        <w:t>поступившее</w:t>
      </w:r>
      <w:proofErr w:type="gramEnd"/>
      <w:r w:rsidRPr="00F76564">
        <w:rPr>
          <w:sz w:val="24"/>
          <w:szCs w:val="24"/>
        </w:rPr>
        <w:t xml:space="preserve"> должностному лицу кадровой службы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органа, ответственному за работу по профилактике коррупционных и иных правонарушений</w:t>
      </w:r>
      <w:r>
        <w:rPr>
          <w:sz w:val="24"/>
          <w:szCs w:val="24"/>
        </w:rPr>
        <w:t>: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92"/>
      <w:bookmarkEnd w:id="9"/>
      <w:proofErr w:type="gramStart"/>
      <w:r w:rsidRPr="00F76564">
        <w:rPr>
          <w:sz w:val="24"/>
          <w:szCs w:val="24"/>
        </w:rPr>
        <w:t xml:space="preserve">обращение гражданина, замещавшего в </w:t>
      </w:r>
      <w:r>
        <w:rPr>
          <w:sz w:val="24"/>
          <w:szCs w:val="24"/>
        </w:rPr>
        <w:t>муниципальном</w:t>
      </w:r>
      <w:r w:rsidRPr="00F76564">
        <w:rPr>
          <w:sz w:val="24"/>
          <w:szCs w:val="24"/>
        </w:rPr>
        <w:t xml:space="preserve"> органе должность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включенную в перечень должностей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F76564">
        <w:rPr>
          <w:sz w:val="24"/>
          <w:szCs w:val="24"/>
        </w:rPr>
        <w:lastRenderedPageBreak/>
        <w:t xml:space="preserve">или некоммерческой организации, если отдельные функции по </w:t>
      </w:r>
      <w:r>
        <w:rPr>
          <w:sz w:val="24"/>
          <w:szCs w:val="24"/>
        </w:rPr>
        <w:t>муниципальному</w:t>
      </w:r>
      <w:r w:rsidRPr="00F76564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F76564">
        <w:rPr>
          <w:sz w:val="24"/>
          <w:szCs w:val="24"/>
        </w:rPr>
        <w:t xml:space="preserve"> с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93"/>
      <w:bookmarkEnd w:id="10"/>
      <w:r w:rsidRPr="00F76564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служащего о невозможности по объективным причинам представить сведения;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заявление муниципального</w:t>
      </w:r>
      <w:r w:rsidRPr="00F76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служащего о невозможности выполнить требования </w:t>
      </w:r>
      <w:r w:rsidRPr="005B3F81">
        <w:rPr>
          <w:sz w:val="24"/>
          <w:szCs w:val="24"/>
        </w:rPr>
        <w:t xml:space="preserve">Федерального </w:t>
      </w:r>
      <w:hyperlink r:id="rId9" w:history="1">
        <w:r w:rsidRPr="005B3F81">
          <w:rPr>
            <w:sz w:val="24"/>
            <w:szCs w:val="24"/>
          </w:rPr>
          <w:t>закона</w:t>
        </w:r>
      </w:hyperlink>
      <w:r w:rsidRPr="005B3F8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94"/>
      <w:bookmarkEnd w:id="11"/>
      <w:r w:rsidRPr="00F76564">
        <w:rPr>
          <w:sz w:val="24"/>
          <w:szCs w:val="24"/>
        </w:rPr>
        <w:t xml:space="preserve">в) представление руководителя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органа или любого члена комиссии, касающееся обеспечения соблюдения </w:t>
      </w:r>
      <w:r>
        <w:rPr>
          <w:sz w:val="24"/>
          <w:szCs w:val="24"/>
        </w:rPr>
        <w:t>муниципальным</w:t>
      </w:r>
      <w:r w:rsidRPr="00F76564">
        <w:rPr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95"/>
      <w:bookmarkStart w:id="13" w:name="Par97"/>
      <w:bookmarkEnd w:id="12"/>
      <w:bookmarkEnd w:id="13"/>
      <w:proofErr w:type="gramStart"/>
      <w:r>
        <w:rPr>
          <w:sz w:val="24"/>
          <w:szCs w:val="24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</w:t>
      </w:r>
      <w:r w:rsidRPr="00B75905">
        <w:rPr>
          <w:sz w:val="24"/>
          <w:szCs w:val="24"/>
        </w:rPr>
        <w:t xml:space="preserve">предусмотренных </w:t>
      </w:r>
      <w:hyperlink r:id="rId10" w:history="1">
        <w:r w:rsidRPr="00B75905">
          <w:rPr>
            <w:sz w:val="24"/>
            <w:szCs w:val="24"/>
          </w:rPr>
          <w:t>частью 1 статьи 3</w:t>
        </w:r>
      </w:hyperlink>
      <w:r w:rsidRPr="00B75905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sz w:val="24"/>
          <w:szCs w:val="24"/>
        </w:rPr>
        <w:t xml:space="preserve"> доходам");</w:t>
      </w:r>
    </w:p>
    <w:p w:rsidR="003D6C21" w:rsidRPr="001B2C43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B2C43">
        <w:rPr>
          <w:sz w:val="24"/>
          <w:szCs w:val="24"/>
        </w:rPr>
        <w:t>д</w:t>
      </w:r>
      <w:proofErr w:type="spellEnd"/>
      <w:r w:rsidRPr="001B2C43">
        <w:rPr>
          <w:sz w:val="24"/>
          <w:szCs w:val="24"/>
        </w:rPr>
        <w:t xml:space="preserve">) поступившее в соответствии с </w:t>
      </w:r>
      <w:hyperlink r:id="rId11" w:history="1">
        <w:r w:rsidRPr="001B2C43">
          <w:rPr>
            <w:sz w:val="24"/>
            <w:szCs w:val="24"/>
          </w:rPr>
          <w:t>частью 4 статьи 12</w:t>
        </w:r>
      </w:hyperlink>
      <w:r w:rsidRPr="001B2C43">
        <w:rPr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1B2C43">
          <w:rPr>
            <w:sz w:val="24"/>
            <w:szCs w:val="24"/>
          </w:rPr>
          <w:t>статьей 64.1</w:t>
        </w:r>
      </w:hyperlink>
      <w:r w:rsidRPr="001B2C43">
        <w:rPr>
          <w:sz w:val="24"/>
          <w:szCs w:val="24"/>
        </w:rPr>
        <w:t xml:space="preserve"> Трудового кодекса Российской Федерации в </w:t>
      </w:r>
      <w:r>
        <w:rPr>
          <w:sz w:val="24"/>
          <w:szCs w:val="24"/>
        </w:rPr>
        <w:t>муниципальный</w:t>
      </w:r>
      <w:r w:rsidRPr="001B2C43">
        <w:rPr>
          <w:sz w:val="24"/>
          <w:szCs w:val="24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</w:t>
      </w:r>
      <w:r w:rsidRPr="001B2C43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муниципальном</w:t>
      </w:r>
      <w:r w:rsidRPr="001B2C43">
        <w:rPr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proofErr w:type="gramEnd"/>
      <w:r w:rsidRPr="001B2C43">
        <w:rPr>
          <w:sz w:val="24"/>
          <w:szCs w:val="24"/>
        </w:rPr>
        <w:t xml:space="preserve"> </w:t>
      </w:r>
      <w:proofErr w:type="gramStart"/>
      <w:r w:rsidRPr="001B2C43">
        <w:rPr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муниципальном</w:t>
      </w:r>
      <w:r w:rsidRPr="001B2C43">
        <w:rPr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B2C43">
        <w:rPr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76564">
        <w:rPr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F76564">
        <w:rPr>
          <w:sz w:val="24"/>
          <w:szCs w:val="24"/>
        </w:rPr>
        <w:t xml:space="preserve">. Обращение, указанное в </w:t>
      </w:r>
      <w:hyperlink w:anchor="Par92" w:history="1">
        <w:r w:rsidRPr="00176045">
          <w:rPr>
            <w:sz w:val="24"/>
            <w:szCs w:val="24"/>
          </w:rPr>
          <w:t>абзаце втором подпункта "б" пункта 1</w:t>
        </w:r>
      </w:hyperlink>
      <w:r>
        <w:rPr>
          <w:sz w:val="24"/>
          <w:szCs w:val="24"/>
        </w:rPr>
        <w:t>4</w:t>
      </w:r>
      <w:r w:rsidRPr="00F76564">
        <w:rPr>
          <w:sz w:val="24"/>
          <w:szCs w:val="24"/>
        </w:rPr>
        <w:t xml:space="preserve"> настоящего Положения, подается гражданином, замещавшим должность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должностному лицу кадровой службы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органа, ответственному за работу по профилактике коррупционных и иных правонарушений. </w:t>
      </w:r>
      <w:proofErr w:type="gramStart"/>
      <w:r w:rsidRPr="00F76564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наименование, местонахождение коммерческой или </w:t>
      </w:r>
      <w:r w:rsidRPr="00F76564">
        <w:rPr>
          <w:sz w:val="24"/>
          <w:szCs w:val="24"/>
        </w:rPr>
        <w:lastRenderedPageBreak/>
        <w:t xml:space="preserve">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функции по </w:t>
      </w:r>
      <w:r>
        <w:rPr>
          <w:sz w:val="24"/>
          <w:szCs w:val="24"/>
        </w:rPr>
        <w:t>муниципальному</w:t>
      </w:r>
      <w:r w:rsidRPr="00F76564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F76564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</w:t>
      </w:r>
      <w:r>
        <w:rPr>
          <w:sz w:val="24"/>
          <w:szCs w:val="24"/>
        </w:rPr>
        <w:t>муниципального</w:t>
      </w:r>
      <w:r w:rsidRPr="00F76564">
        <w:rPr>
          <w:sz w:val="24"/>
          <w:szCs w:val="24"/>
        </w:rPr>
        <w:t xml:space="preserve">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F76564">
        <w:rPr>
          <w:sz w:val="24"/>
          <w:szCs w:val="24"/>
        </w:rPr>
        <w:t xml:space="preserve">. Обращение, </w:t>
      </w:r>
      <w:r w:rsidRPr="001D32A6">
        <w:rPr>
          <w:sz w:val="24"/>
          <w:szCs w:val="24"/>
        </w:rPr>
        <w:t xml:space="preserve">указанное в </w:t>
      </w:r>
      <w:hyperlink w:anchor="Par92" w:history="1">
        <w:r w:rsidRPr="001D32A6">
          <w:rPr>
            <w:sz w:val="24"/>
            <w:szCs w:val="24"/>
          </w:rPr>
          <w:t>абзаце втором подпункта "б" пункта 1</w:t>
        </w:r>
        <w:r>
          <w:rPr>
            <w:sz w:val="24"/>
            <w:szCs w:val="24"/>
          </w:rPr>
          <w:t>4</w:t>
        </w:r>
      </w:hyperlink>
      <w:r w:rsidRPr="001D32A6">
        <w:rPr>
          <w:sz w:val="24"/>
          <w:szCs w:val="24"/>
        </w:rPr>
        <w:t xml:space="preserve"> настоящего</w:t>
      </w:r>
      <w:r w:rsidRPr="00F76564">
        <w:rPr>
          <w:sz w:val="24"/>
          <w:szCs w:val="24"/>
        </w:rPr>
        <w:t xml:space="preserve"> Положения, может быть подано </w:t>
      </w:r>
      <w:r>
        <w:rPr>
          <w:sz w:val="24"/>
          <w:szCs w:val="24"/>
        </w:rPr>
        <w:t>муниципальным</w:t>
      </w:r>
      <w:r w:rsidRPr="00F76564">
        <w:rPr>
          <w:sz w:val="24"/>
          <w:szCs w:val="24"/>
        </w:rPr>
        <w:t xml:space="preserve"> служащим, планирующим свое увольнение с </w:t>
      </w:r>
      <w:r>
        <w:rPr>
          <w:sz w:val="24"/>
          <w:szCs w:val="24"/>
        </w:rPr>
        <w:t>муниципальной</w:t>
      </w:r>
      <w:r w:rsidRPr="00F76564">
        <w:rPr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3D6C21" w:rsidRPr="00355695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5695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355695">
        <w:rPr>
          <w:sz w:val="24"/>
          <w:szCs w:val="24"/>
        </w:rPr>
        <w:t xml:space="preserve">. </w:t>
      </w:r>
      <w:proofErr w:type="gramStart"/>
      <w:r w:rsidRPr="00355695">
        <w:rPr>
          <w:sz w:val="24"/>
          <w:szCs w:val="24"/>
        </w:rPr>
        <w:t xml:space="preserve">Уведомление, указанное в </w:t>
      </w:r>
      <w:hyperlink w:anchor="Par97" w:history="1">
        <w:r w:rsidRPr="00355695">
          <w:rPr>
            <w:sz w:val="24"/>
            <w:szCs w:val="24"/>
          </w:rPr>
          <w:t>подпункте "</w:t>
        </w:r>
        <w:proofErr w:type="spellStart"/>
        <w:r w:rsidRPr="00355695">
          <w:rPr>
            <w:sz w:val="24"/>
            <w:szCs w:val="24"/>
          </w:rPr>
          <w:t>д</w:t>
        </w:r>
        <w:proofErr w:type="spellEnd"/>
        <w:r w:rsidRPr="00355695">
          <w:rPr>
            <w:sz w:val="24"/>
            <w:szCs w:val="24"/>
          </w:rPr>
          <w:t>" пункта 1</w:t>
        </w:r>
        <w:r>
          <w:rPr>
            <w:sz w:val="24"/>
            <w:szCs w:val="24"/>
          </w:rPr>
          <w:t>4</w:t>
        </w:r>
      </w:hyperlink>
      <w:r w:rsidRPr="00355695">
        <w:rPr>
          <w:sz w:val="24"/>
          <w:szCs w:val="24"/>
        </w:rPr>
        <w:t xml:space="preserve"> настоящего Положения, рассматривается должностным лицом</w:t>
      </w:r>
      <w:r>
        <w:rPr>
          <w:sz w:val="24"/>
          <w:szCs w:val="24"/>
        </w:rPr>
        <w:t>,</w:t>
      </w:r>
      <w:r w:rsidRPr="00355695">
        <w:rPr>
          <w:sz w:val="24"/>
          <w:szCs w:val="24"/>
        </w:rPr>
        <w:t xml:space="preserve">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sz w:val="24"/>
          <w:szCs w:val="24"/>
        </w:rPr>
        <w:t>муниципальной</w:t>
      </w:r>
      <w:r w:rsidRPr="00355695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муниципальном</w:t>
      </w:r>
      <w:r w:rsidRPr="00355695">
        <w:rPr>
          <w:sz w:val="24"/>
          <w:szCs w:val="24"/>
        </w:rPr>
        <w:t xml:space="preserve"> органе, требований </w:t>
      </w:r>
      <w:hyperlink r:id="rId13" w:history="1">
        <w:r w:rsidRPr="00355695">
          <w:rPr>
            <w:sz w:val="24"/>
            <w:szCs w:val="24"/>
          </w:rPr>
          <w:t>статьи 12</w:t>
        </w:r>
      </w:hyperlink>
      <w:r w:rsidRPr="00355695">
        <w:rPr>
          <w:sz w:val="24"/>
          <w:szCs w:val="24"/>
        </w:rPr>
        <w:t xml:space="preserve"> Федерального закона от 25</w:t>
      </w:r>
      <w:r>
        <w:rPr>
          <w:sz w:val="24"/>
          <w:szCs w:val="24"/>
        </w:rPr>
        <w:t>.12.</w:t>
      </w:r>
      <w:r w:rsidRPr="00355695">
        <w:rPr>
          <w:sz w:val="24"/>
          <w:szCs w:val="24"/>
        </w:rPr>
        <w:t>2008г</w:t>
      </w:r>
      <w:r>
        <w:rPr>
          <w:sz w:val="24"/>
          <w:szCs w:val="24"/>
        </w:rPr>
        <w:t>.</w:t>
      </w:r>
      <w:r w:rsidRPr="0035569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55695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355695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355695">
        <w:rPr>
          <w:sz w:val="24"/>
          <w:szCs w:val="24"/>
        </w:rPr>
        <w:t>.</w:t>
      </w:r>
      <w:proofErr w:type="gramEnd"/>
      <w:r w:rsidRPr="00355695">
        <w:rPr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F76564">
        <w:rPr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D6C21" w:rsidRPr="00A22B75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ar111" w:history="1">
        <w:r w:rsidRPr="00A22B75">
          <w:rPr>
            <w:sz w:val="24"/>
            <w:szCs w:val="24"/>
          </w:rPr>
          <w:t xml:space="preserve">пунктами </w:t>
        </w:r>
        <w:r>
          <w:rPr>
            <w:sz w:val="24"/>
            <w:szCs w:val="24"/>
          </w:rPr>
          <w:t>20</w:t>
        </w:r>
      </w:hyperlink>
      <w:r w:rsidRPr="00A22B75">
        <w:rPr>
          <w:sz w:val="24"/>
          <w:szCs w:val="24"/>
        </w:rPr>
        <w:t xml:space="preserve"> и </w:t>
      </w:r>
      <w:r>
        <w:rPr>
          <w:sz w:val="24"/>
          <w:szCs w:val="24"/>
        </w:rPr>
        <w:t>21</w:t>
      </w:r>
      <w:r w:rsidRPr="00A22B75">
        <w:rPr>
          <w:sz w:val="24"/>
          <w:szCs w:val="24"/>
        </w:rPr>
        <w:t xml:space="preserve"> настоящего Положения;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6564">
        <w:rPr>
          <w:sz w:val="24"/>
          <w:szCs w:val="24"/>
        </w:rPr>
        <w:t xml:space="preserve">б) организует ознакомление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</w:t>
      </w:r>
      <w:r>
        <w:rPr>
          <w:sz w:val="24"/>
          <w:szCs w:val="24"/>
        </w:rPr>
        <w:t>,</w:t>
      </w:r>
      <w:r w:rsidRPr="00F76564">
        <w:rPr>
          <w:sz w:val="24"/>
          <w:szCs w:val="24"/>
        </w:rPr>
        <w:t xml:space="preserve">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 w:rsidRPr="00A22B75">
        <w:rPr>
          <w:sz w:val="24"/>
          <w:szCs w:val="24"/>
        </w:rPr>
        <w:t xml:space="preserve">в </w:t>
      </w:r>
      <w:hyperlink w:anchor="Par84" w:history="1">
        <w:r w:rsidRPr="00A22B75">
          <w:rPr>
            <w:sz w:val="24"/>
            <w:szCs w:val="24"/>
          </w:rPr>
          <w:t xml:space="preserve">подпункте "б" пункта </w:t>
        </w:r>
        <w:r>
          <w:rPr>
            <w:sz w:val="24"/>
            <w:szCs w:val="24"/>
          </w:rPr>
          <w:t>8</w:t>
        </w:r>
      </w:hyperlink>
      <w:r w:rsidRPr="00A22B75">
        <w:rPr>
          <w:sz w:val="24"/>
          <w:szCs w:val="24"/>
        </w:rPr>
        <w:t xml:space="preserve"> настоящего Положения, принимает решение об их</w:t>
      </w:r>
      <w:r w:rsidRPr="00F76564">
        <w:rPr>
          <w:sz w:val="24"/>
          <w:szCs w:val="24"/>
        </w:rPr>
        <w:t xml:space="preserve">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6C21" w:rsidRPr="00A22B75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11"/>
      <w:bookmarkEnd w:id="14"/>
      <w:r>
        <w:rPr>
          <w:sz w:val="24"/>
          <w:szCs w:val="24"/>
        </w:rPr>
        <w:t>20</w:t>
      </w:r>
      <w:r w:rsidRPr="00A22B75">
        <w:rPr>
          <w:sz w:val="24"/>
          <w:szCs w:val="24"/>
        </w:rPr>
        <w:t xml:space="preserve">. Заседание комиссии по рассмотрению заявления, указанного в </w:t>
      </w:r>
      <w:hyperlink w:anchor="Par93" w:history="1">
        <w:r w:rsidRPr="00A22B75">
          <w:rPr>
            <w:sz w:val="24"/>
            <w:szCs w:val="24"/>
          </w:rPr>
          <w:t>абзаце третьем подпункта "б" пункта 1</w:t>
        </w:r>
        <w:r>
          <w:rPr>
            <w:sz w:val="24"/>
            <w:szCs w:val="24"/>
          </w:rPr>
          <w:t>4</w:t>
        </w:r>
      </w:hyperlink>
      <w:r w:rsidRPr="00A22B75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6C21" w:rsidRPr="0017711D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13"/>
      <w:bookmarkEnd w:id="15"/>
      <w:r>
        <w:rPr>
          <w:sz w:val="24"/>
          <w:szCs w:val="24"/>
        </w:rPr>
        <w:t>21</w:t>
      </w:r>
      <w:r w:rsidRPr="0017711D">
        <w:rPr>
          <w:sz w:val="24"/>
          <w:szCs w:val="24"/>
        </w:rPr>
        <w:t xml:space="preserve">. Уведомление, указанное в </w:t>
      </w:r>
      <w:hyperlink w:anchor="Par97" w:history="1">
        <w:r w:rsidRPr="0017711D">
          <w:rPr>
            <w:sz w:val="24"/>
            <w:szCs w:val="24"/>
          </w:rPr>
          <w:t>подпункте "</w:t>
        </w:r>
        <w:proofErr w:type="spellStart"/>
        <w:r w:rsidRPr="0017711D">
          <w:rPr>
            <w:sz w:val="24"/>
            <w:szCs w:val="24"/>
          </w:rPr>
          <w:t>д</w:t>
        </w:r>
        <w:proofErr w:type="spellEnd"/>
        <w:r w:rsidRPr="0017711D">
          <w:rPr>
            <w:sz w:val="24"/>
            <w:szCs w:val="24"/>
          </w:rPr>
          <w:t>" пункта 1</w:t>
        </w:r>
        <w:r>
          <w:rPr>
            <w:sz w:val="24"/>
            <w:szCs w:val="24"/>
          </w:rPr>
          <w:t>4</w:t>
        </w:r>
      </w:hyperlink>
      <w:r w:rsidRPr="0017711D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sz w:val="24"/>
          <w:szCs w:val="24"/>
        </w:rPr>
        <w:lastRenderedPageBreak/>
        <w:t xml:space="preserve">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</w:t>
      </w:r>
      <w:proofErr w:type="gramStart"/>
      <w:r>
        <w:rPr>
          <w:sz w:val="24"/>
          <w:szCs w:val="24"/>
        </w:rPr>
        <w:t>предприняты все меры</w:t>
      </w:r>
      <w:proofErr w:type="gramEnd"/>
      <w:r>
        <w:rPr>
          <w:sz w:val="24"/>
          <w:szCs w:val="24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F76564">
        <w:rPr>
          <w:sz w:val="24"/>
          <w:szCs w:val="24"/>
        </w:rPr>
        <w:t xml:space="preserve">. На заседании комиссии заслушиваются пояснения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служащего или гражданина, замещавшего должность </w:t>
      </w:r>
      <w:r>
        <w:rPr>
          <w:sz w:val="24"/>
          <w:szCs w:val="24"/>
        </w:rPr>
        <w:t>муниципальной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службы в </w:t>
      </w:r>
      <w:r>
        <w:rPr>
          <w:sz w:val="24"/>
          <w:szCs w:val="24"/>
        </w:rPr>
        <w:t>муниципальном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F76564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20"/>
      <w:bookmarkEnd w:id="16"/>
      <w:r w:rsidRPr="0062598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625989">
        <w:rPr>
          <w:sz w:val="24"/>
          <w:szCs w:val="24"/>
        </w:rPr>
        <w:t xml:space="preserve">. По итогам рассмотрения вопроса, указанного в </w:t>
      </w:r>
      <w:hyperlink w:anchor="Par89" w:history="1">
        <w:r w:rsidRPr="00625989">
          <w:rPr>
            <w:sz w:val="24"/>
            <w:szCs w:val="24"/>
          </w:rPr>
          <w:t>абзаце втором подпункта "а" пункта 1</w:t>
        </w:r>
        <w:r>
          <w:rPr>
            <w:sz w:val="24"/>
            <w:szCs w:val="24"/>
          </w:rPr>
          <w:t>4</w:t>
        </w:r>
      </w:hyperlink>
      <w:r w:rsidRPr="00625989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>а) установить, что сведения</w:t>
      </w:r>
      <w:r w:rsidRPr="001B06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доходах, об имуществе и обязательствах имущественного характера, </w:t>
      </w:r>
      <w:r w:rsidRPr="00625989">
        <w:rPr>
          <w:sz w:val="24"/>
          <w:szCs w:val="24"/>
        </w:rPr>
        <w:t xml:space="preserve">представленные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>служащим являются достоверными и полными;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>б) установить, что сведения</w:t>
      </w:r>
      <w:r w:rsidRPr="001B06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доходах, об имуществе и обязательствах имущественного характера, </w:t>
      </w:r>
      <w:r w:rsidRPr="00625989">
        <w:rPr>
          <w:sz w:val="24"/>
          <w:szCs w:val="24"/>
        </w:rPr>
        <w:t xml:space="preserve">представленные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 xml:space="preserve">служащим являются недостоверными и (или) неполными. В этом случае комиссия рекомендует руководителю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 xml:space="preserve">органа применить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>служащему конкретную меру ответственности.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625989">
        <w:rPr>
          <w:sz w:val="24"/>
          <w:szCs w:val="24"/>
        </w:rPr>
        <w:t xml:space="preserve">. По итогам рассмотрения вопроса, указанного в </w:t>
      </w:r>
      <w:hyperlink w:anchor="Par90" w:history="1">
        <w:r w:rsidRPr="00625989">
          <w:rPr>
            <w:sz w:val="24"/>
            <w:szCs w:val="24"/>
          </w:rPr>
          <w:t>абзаце третьем подпункта "а" пункта 1</w:t>
        </w:r>
        <w:r>
          <w:rPr>
            <w:sz w:val="24"/>
            <w:szCs w:val="24"/>
          </w:rPr>
          <w:t>4</w:t>
        </w:r>
      </w:hyperlink>
      <w:r w:rsidRPr="00625989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 xml:space="preserve">а) установить, что </w:t>
      </w:r>
      <w:r>
        <w:rPr>
          <w:sz w:val="24"/>
          <w:szCs w:val="24"/>
        </w:rPr>
        <w:t>муниципальный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 xml:space="preserve">б) установить, что </w:t>
      </w:r>
      <w:r>
        <w:rPr>
          <w:sz w:val="24"/>
          <w:szCs w:val="24"/>
        </w:rPr>
        <w:t>муниципальный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 xml:space="preserve">органа указать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>служащему конкретную меру ответственности.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625989">
        <w:rPr>
          <w:sz w:val="24"/>
          <w:szCs w:val="24"/>
        </w:rPr>
        <w:t xml:space="preserve">. По итогам рассмотрения вопроса, указанного в </w:t>
      </w:r>
      <w:hyperlink w:anchor="Par92" w:history="1">
        <w:r w:rsidRPr="00625989">
          <w:rPr>
            <w:sz w:val="24"/>
            <w:szCs w:val="24"/>
          </w:rPr>
          <w:t>абзаце втором подпункта "б" пункта 1</w:t>
        </w:r>
        <w:r>
          <w:rPr>
            <w:sz w:val="24"/>
            <w:szCs w:val="24"/>
          </w:rPr>
          <w:t>4</w:t>
        </w:r>
      </w:hyperlink>
      <w:r w:rsidRPr="00625989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6C21" w:rsidRPr="00625989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989">
        <w:rPr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625989">
        <w:rPr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3D6C21" w:rsidRPr="002F6BE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129"/>
      <w:bookmarkEnd w:id="17"/>
      <w:r w:rsidRPr="002F6BE4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2F6BE4">
        <w:rPr>
          <w:sz w:val="24"/>
          <w:szCs w:val="24"/>
        </w:rPr>
        <w:t xml:space="preserve">. По итогам рассмотрения вопроса, указанного в </w:t>
      </w:r>
      <w:hyperlink w:anchor="Par93" w:history="1">
        <w:r w:rsidRPr="002F6BE4">
          <w:rPr>
            <w:sz w:val="24"/>
            <w:szCs w:val="24"/>
          </w:rPr>
          <w:t>абзаце третьем подпункта "б" пункта 1</w:t>
        </w:r>
        <w:r>
          <w:rPr>
            <w:sz w:val="24"/>
            <w:szCs w:val="24"/>
          </w:rPr>
          <w:t>4</w:t>
        </w:r>
      </w:hyperlink>
      <w:r w:rsidRPr="002F6BE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6C21" w:rsidRPr="002F6BE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6BE4">
        <w:rPr>
          <w:sz w:val="24"/>
          <w:szCs w:val="24"/>
        </w:rPr>
        <w:t xml:space="preserve">а) признать, что причина непредставления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2F6BE4">
        <w:rPr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6BE4">
        <w:rPr>
          <w:sz w:val="24"/>
          <w:szCs w:val="24"/>
        </w:rPr>
        <w:t>б) признать, что причина непредставления</w:t>
      </w:r>
      <w:r w:rsidRPr="00F7656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служащему принять меры по представлению указанных сведений;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lastRenderedPageBreak/>
        <w:t xml:space="preserve">в) признать, что причина непредставления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 применить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служащему конкретную меру ответственности, установленную </w:t>
      </w:r>
      <w:proofErr w:type="gramStart"/>
      <w:r w:rsidRPr="00F76564">
        <w:rPr>
          <w:sz w:val="24"/>
          <w:szCs w:val="24"/>
        </w:rPr>
        <w:t>действующих</w:t>
      </w:r>
      <w:proofErr w:type="gramEnd"/>
      <w:r w:rsidRPr="00F76564">
        <w:rPr>
          <w:sz w:val="24"/>
          <w:szCs w:val="24"/>
        </w:rPr>
        <w:t xml:space="preserve"> законодательством.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3D6C21" w:rsidRPr="00CA181D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A181D">
        <w:rPr>
          <w:sz w:val="24"/>
          <w:szCs w:val="24"/>
        </w:rPr>
        <w:t xml:space="preserve">признать, что обстоятельства, препятствующие выполнению требований Федерального </w:t>
      </w:r>
      <w:hyperlink r:id="rId14" w:history="1">
        <w:r w:rsidRPr="00CA181D">
          <w:rPr>
            <w:sz w:val="24"/>
            <w:szCs w:val="24"/>
          </w:rPr>
          <w:t>закона</w:t>
        </w:r>
      </w:hyperlink>
      <w:r w:rsidRPr="00CA181D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181D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CA181D">
          <w:rPr>
            <w:sz w:val="24"/>
            <w:szCs w:val="24"/>
          </w:rPr>
          <w:t>закона</w:t>
        </w:r>
      </w:hyperlink>
      <w:r w:rsidRPr="00CA181D">
        <w:rPr>
          <w:sz w:val="24"/>
          <w:szCs w:val="24"/>
        </w:rPr>
        <w:t xml:space="preserve"> "О запрете отдельным категориям лиц открывать и иметь счета (вклады), хранить</w:t>
      </w:r>
      <w:r>
        <w:rPr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3D6C21" w:rsidRPr="000B7B3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133"/>
      <w:bookmarkEnd w:id="18"/>
      <w:r>
        <w:rPr>
          <w:sz w:val="24"/>
          <w:szCs w:val="24"/>
        </w:rPr>
        <w:t>30</w:t>
      </w:r>
      <w:r w:rsidRPr="000B7B31">
        <w:rPr>
          <w:sz w:val="24"/>
          <w:szCs w:val="24"/>
        </w:rPr>
        <w:t xml:space="preserve">. По итогам рассмотрения вопроса, указанного в </w:t>
      </w:r>
      <w:r>
        <w:rPr>
          <w:sz w:val="24"/>
          <w:szCs w:val="24"/>
        </w:rPr>
        <w:t xml:space="preserve">подпункте "г" </w:t>
      </w:r>
      <w:hyperlink w:anchor="Par87" w:history="1">
        <w:r w:rsidRPr="000B7B31">
          <w:rPr>
            <w:sz w:val="24"/>
            <w:szCs w:val="24"/>
          </w:rPr>
          <w:t>пункте 1</w:t>
        </w:r>
        <w:r>
          <w:rPr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</w:t>
      </w:r>
      <w:r w:rsidRPr="000B7B31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3D6C21" w:rsidRPr="00D56833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833">
        <w:rPr>
          <w:sz w:val="24"/>
          <w:szCs w:val="24"/>
        </w:rPr>
        <w:t xml:space="preserve">а) признать, что сведения, представленные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D56833">
        <w:rPr>
          <w:sz w:val="24"/>
          <w:szCs w:val="24"/>
        </w:rPr>
        <w:t xml:space="preserve">служащим в соответствии с </w:t>
      </w:r>
      <w:hyperlink r:id="rId16" w:history="1">
        <w:r w:rsidRPr="00D56833">
          <w:rPr>
            <w:sz w:val="24"/>
            <w:szCs w:val="24"/>
          </w:rPr>
          <w:t>частью 1 статьи 3</w:t>
        </w:r>
      </w:hyperlink>
      <w:r w:rsidRPr="00D56833">
        <w:rPr>
          <w:sz w:val="24"/>
          <w:szCs w:val="24"/>
        </w:rPr>
        <w:t xml:space="preserve"> Федерального закона "О </w:t>
      </w:r>
      <w:proofErr w:type="gramStart"/>
      <w:r w:rsidRPr="00D56833">
        <w:rPr>
          <w:sz w:val="24"/>
          <w:szCs w:val="24"/>
        </w:rPr>
        <w:t>контроле за</w:t>
      </w:r>
      <w:proofErr w:type="gramEnd"/>
      <w:r w:rsidRPr="00D56833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D6C21" w:rsidRPr="00D56833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833">
        <w:rPr>
          <w:sz w:val="24"/>
          <w:szCs w:val="24"/>
        </w:rPr>
        <w:t xml:space="preserve">б) признать, что сведения, представленные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D56833">
        <w:rPr>
          <w:sz w:val="24"/>
          <w:szCs w:val="24"/>
        </w:rPr>
        <w:t xml:space="preserve">служащим в соответствии с </w:t>
      </w:r>
      <w:hyperlink r:id="rId17" w:history="1">
        <w:r w:rsidRPr="00D56833">
          <w:rPr>
            <w:sz w:val="24"/>
            <w:szCs w:val="24"/>
          </w:rPr>
          <w:t>частью 1 статьи 3</w:t>
        </w:r>
      </w:hyperlink>
      <w:r w:rsidRPr="00D56833">
        <w:rPr>
          <w:sz w:val="24"/>
          <w:szCs w:val="24"/>
        </w:rPr>
        <w:t xml:space="preserve"> Федерального закона "О </w:t>
      </w:r>
      <w:proofErr w:type="gramStart"/>
      <w:r w:rsidRPr="00D56833">
        <w:rPr>
          <w:sz w:val="24"/>
          <w:szCs w:val="24"/>
        </w:rPr>
        <w:t>контроле за</w:t>
      </w:r>
      <w:proofErr w:type="gramEnd"/>
      <w:r w:rsidRPr="00D56833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>
        <w:rPr>
          <w:sz w:val="24"/>
          <w:szCs w:val="24"/>
        </w:rPr>
        <w:t xml:space="preserve">муниципального </w:t>
      </w:r>
      <w:r w:rsidRPr="00D56833">
        <w:rPr>
          <w:sz w:val="24"/>
          <w:szCs w:val="24"/>
        </w:rPr>
        <w:t xml:space="preserve">органа применить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D56833">
        <w:rPr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56833">
        <w:rPr>
          <w:sz w:val="24"/>
          <w:szCs w:val="24"/>
        </w:rPr>
        <w:t>контроля за</w:t>
      </w:r>
      <w:proofErr w:type="gramEnd"/>
      <w:r w:rsidRPr="00D56833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FE4B6C">
        <w:rPr>
          <w:sz w:val="24"/>
          <w:szCs w:val="24"/>
        </w:rPr>
        <w:t>. По итогам рассмотрения вопросов, указанных в подпунктах "а", "б", "г" и "</w:t>
      </w:r>
      <w:proofErr w:type="spellStart"/>
      <w:r w:rsidRPr="00FE4B6C">
        <w:rPr>
          <w:sz w:val="24"/>
          <w:szCs w:val="24"/>
        </w:rPr>
        <w:t>д</w:t>
      </w:r>
      <w:proofErr w:type="spellEnd"/>
      <w:r w:rsidRPr="00FE4B6C">
        <w:rPr>
          <w:sz w:val="24"/>
          <w:szCs w:val="24"/>
        </w:rPr>
        <w:t>" пункта 1</w:t>
      </w:r>
      <w:r>
        <w:rPr>
          <w:sz w:val="24"/>
          <w:szCs w:val="24"/>
        </w:rPr>
        <w:t>4</w:t>
      </w:r>
      <w:r w:rsidRPr="00FE4B6C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sz w:val="24"/>
          <w:szCs w:val="24"/>
        </w:rPr>
        <w:t>25</w:t>
      </w:r>
      <w:r w:rsidRPr="00FE4B6C">
        <w:rPr>
          <w:sz w:val="24"/>
          <w:szCs w:val="24"/>
        </w:rPr>
        <w:t xml:space="preserve"> - </w:t>
      </w:r>
      <w:r>
        <w:rPr>
          <w:sz w:val="24"/>
          <w:szCs w:val="24"/>
        </w:rPr>
        <w:t>30</w:t>
      </w:r>
      <w:r w:rsidRPr="00FE4B6C">
        <w:rPr>
          <w:sz w:val="24"/>
          <w:szCs w:val="24"/>
        </w:rPr>
        <w:t xml:space="preserve"> и </w:t>
      </w:r>
      <w:r>
        <w:rPr>
          <w:sz w:val="24"/>
          <w:szCs w:val="24"/>
        </w:rPr>
        <w:t>32</w:t>
      </w:r>
      <w:r w:rsidRPr="00FE4B6C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F76564">
        <w:rPr>
          <w:sz w:val="24"/>
          <w:szCs w:val="24"/>
        </w:rPr>
        <w:t xml:space="preserve">. По итогам рассмотрения вопроса, </w:t>
      </w:r>
      <w:r w:rsidRPr="00F83B38">
        <w:rPr>
          <w:sz w:val="24"/>
          <w:szCs w:val="24"/>
        </w:rPr>
        <w:t xml:space="preserve">указанного в </w:t>
      </w:r>
      <w:hyperlink w:anchor="Par97" w:history="1">
        <w:r w:rsidRPr="00F83B38">
          <w:rPr>
            <w:sz w:val="24"/>
            <w:szCs w:val="24"/>
          </w:rPr>
          <w:t>подпункте "</w:t>
        </w:r>
        <w:proofErr w:type="spellStart"/>
        <w:r w:rsidRPr="00F83B38">
          <w:rPr>
            <w:sz w:val="24"/>
            <w:szCs w:val="24"/>
          </w:rPr>
          <w:t>д</w:t>
        </w:r>
        <w:proofErr w:type="spellEnd"/>
        <w:r w:rsidRPr="00F83B38">
          <w:rPr>
            <w:sz w:val="24"/>
            <w:szCs w:val="24"/>
          </w:rPr>
          <w:t>" пункта 1</w:t>
        </w:r>
        <w:r>
          <w:rPr>
            <w:sz w:val="24"/>
            <w:szCs w:val="24"/>
          </w:rPr>
          <w:t>4</w:t>
        </w:r>
      </w:hyperlink>
      <w:r w:rsidRPr="00F76564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4"/>
          <w:szCs w:val="24"/>
        </w:rPr>
        <w:t>муниципальной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службы в </w:t>
      </w:r>
      <w:r>
        <w:rPr>
          <w:sz w:val="24"/>
          <w:szCs w:val="24"/>
        </w:rPr>
        <w:t>муниципальном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органе, одно из следующих решений: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</w:t>
      </w:r>
      <w:r w:rsidRPr="00F83B38">
        <w:rPr>
          <w:sz w:val="24"/>
          <w:szCs w:val="24"/>
        </w:rPr>
        <w:t xml:space="preserve">работ (оказание услуг) нарушают требования </w:t>
      </w:r>
      <w:hyperlink r:id="rId18" w:history="1">
        <w:r w:rsidRPr="00F83B38">
          <w:rPr>
            <w:sz w:val="24"/>
            <w:szCs w:val="24"/>
          </w:rPr>
          <w:t>статьи 12</w:t>
        </w:r>
      </w:hyperlink>
      <w:r w:rsidRPr="00F83B38">
        <w:rPr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83B38">
        <w:rPr>
          <w:sz w:val="24"/>
          <w:szCs w:val="24"/>
        </w:rPr>
        <w:t xml:space="preserve">органа </w:t>
      </w:r>
      <w:r w:rsidRPr="00F83B38">
        <w:rPr>
          <w:sz w:val="24"/>
          <w:szCs w:val="24"/>
        </w:rPr>
        <w:lastRenderedPageBreak/>
        <w:t>проинформировать об указанных обстоятельствах органы прокуратуры</w:t>
      </w:r>
      <w:r w:rsidRPr="00F76564">
        <w:rPr>
          <w:sz w:val="24"/>
          <w:szCs w:val="24"/>
        </w:rPr>
        <w:t xml:space="preserve"> и уведомившую организацию.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F76564">
        <w:rPr>
          <w:sz w:val="24"/>
          <w:szCs w:val="24"/>
        </w:rPr>
        <w:t xml:space="preserve">. По итогам рассмотрения вопроса, </w:t>
      </w:r>
      <w:r w:rsidRPr="00BB4D96">
        <w:rPr>
          <w:sz w:val="24"/>
          <w:szCs w:val="24"/>
        </w:rPr>
        <w:t xml:space="preserve">предусмотренного </w:t>
      </w:r>
      <w:hyperlink w:anchor="Par94" w:history="1">
        <w:r w:rsidRPr="00BB4D96">
          <w:rPr>
            <w:sz w:val="24"/>
            <w:szCs w:val="24"/>
          </w:rPr>
          <w:t>подпунктом "в" пункта 1</w:t>
        </w:r>
        <w:r>
          <w:rPr>
            <w:sz w:val="24"/>
            <w:szCs w:val="24"/>
          </w:rPr>
          <w:t>4</w:t>
        </w:r>
      </w:hyperlink>
      <w:r w:rsidRPr="00F76564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F76564">
        <w:rPr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органа, решений или поручений руководителя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органа, которые в установленном порядке представляются на рассмотрение руководителя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органа.</w:t>
      </w:r>
    </w:p>
    <w:p w:rsidR="003D6C21" w:rsidRPr="002201C0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F76564">
        <w:rPr>
          <w:sz w:val="24"/>
          <w:szCs w:val="24"/>
        </w:rPr>
        <w:t xml:space="preserve">. Решения комиссии по вопросам, </w:t>
      </w:r>
      <w:r w:rsidRPr="002201C0">
        <w:rPr>
          <w:sz w:val="24"/>
          <w:szCs w:val="24"/>
        </w:rPr>
        <w:t xml:space="preserve">указанным в </w:t>
      </w:r>
      <w:hyperlink w:anchor="Par87" w:history="1">
        <w:r w:rsidRPr="002201C0">
          <w:rPr>
            <w:sz w:val="24"/>
            <w:szCs w:val="24"/>
          </w:rPr>
          <w:t>пункте 1</w:t>
        </w:r>
        <w:r>
          <w:rPr>
            <w:sz w:val="24"/>
            <w:szCs w:val="24"/>
          </w:rPr>
          <w:t>4</w:t>
        </w:r>
      </w:hyperlink>
      <w:r w:rsidRPr="002201C0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6C21" w:rsidRPr="002201C0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2201C0">
        <w:rPr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2" w:history="1">
        <w:r w:rsidRPr="002201C0">
          <w:rPr>
            <w:sz w:val="24"/>
            <w:szCs w:val="24"/>
          </w:rPr>
          <w:t>абзаце втором подпункта "б" пункта 1</w:t>
        </w:r>
        <w:r>
          <w:rPr>
            <w:sz w:val="24"/>
            <w:szCs w:val="24"/>
          </w:rPr>
          <w:t>4</w:t>
        </w:r>
      </w:hyperlink>
      <w:r w:rsidRPr="002201C0">
        <w:rPr>
          <w:sz w:val="24"/>
          <w:szCs w:val="24"/>
        </w:rPr>
        <w:t xml:space="preserve"> настоящего Положения, для руководителя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2201C0">
        <w:rPr>
          <w:sz w:val="24"/>
          <w:szCs w:val="24"/>
        </w:rPr>
        <w:t xml:space="preserve">органа носят рекомендательный характер. Решение, принимаемое по итогам рассмотрения вопроса, указанного в </w:t>
      </w:r>
      <w:hyperlink w:anchor="Par92" w:history="1">
        <w:r w:rsidRPr="002201C0">
          <w:rPr>
            <w:sz w:val="24"/>
            <w:szCs w:val="24"/>
          </w:rPr>
          <w:t>абзаце втором подпункта "б" пункта 1</w:t>
        </w:r>
        <w:r>
          <w:rPr>
            <w:sz w:val="24"/>
            <w:szCs w:val="24"/>
          </w:rPr>
          <w:t>4</w:t>
        </w:r>
      </w:hyperlink>
      <w:r w:rsidRPr="002201C0">
        <w:rPr>
          <w:sz w:val="24"/>
          <w:szCs w:val="24"/>
        </w:rPr>
        <w:t xml:space="preserve"> настоящего Положения, носит обязательный характер.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F76564">
        <w:rPr>
          <w:sz w:val="24"/>
          <w:szCs w:val="24"/>
        </w:rPr>
        <w:t>. В протоколе заседания комиссии указываются: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в) предъявляемые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служащему претензии, материалы, на которых они основываются;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г) содержание пояснений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служащего и других лиц по существу предъявляемых претензий;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6564">
        <w:rPr>
          <w:sz w:val="24"/>
          <w:szCs w:val="24"/>
        </w:rPr>
        <w:t>д</w:t>
      </w:r>
      <w:proofErr w:type="spellEnd"/>
      <w:r w:rsidRPr="00F76564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4"/>
          <w:szCs w:val="24"/>
        </w:rPr>
        <w:t>муниципальный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орган;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ж) другие сведения;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6564">
        <w:rPr>
          <w:sz w:val="24"/>
          <w:szCs w:val="24"/>
        </w:rPr>
        <w:t>з</w:t>
      </w:r>
      <w:proofErr w:type="spellEnd"/>
      <w:r w:rsidRPr="00F76564">
        <w:rPr>
          <w:sz w:val="24"/>
          <w:szCs w:val="24"/>
        </w:rPr>
        <w:t>) результаты голосования;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и) решение и обоснование его принятия.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F76564">
        <w:rPr>
          <w:sz w:val="24"/>
          <w:szCs w:val="24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4"/>
          <w:szCs w:val="24"/>
        </w:rPr>
        <w:t>муниципальный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служащий.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564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F76564">
        <w:rPr>
          <w:sz w:val="24"/>
          <w:szCs w:val="24"/>
        </w:rPr>
        <w:t xml:space="preserve">. Копии протокола заседания комиссии в течение трех календарных дней со дня </w:t>
      </w:r>
      <w:r>
        <w:rPr>
          <w:sz w:val="24"/>
          <w:szCs w:val="24"/>
        </w:rPr>
        <w:t>п</w:t>
      </w:r>
      <w:r w:rsidRPr="00F76564">
        <w:rPr>
          <w:sz w:val="24"/>
          <w:szCs w:val="24"/>
        </w:rPr>
        <w:t xml:space="preserve">роведения заседания направляются руководителю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органа, полностью или в виде выписок из него -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служащему, а также по решению комиссии - иным заинтересованным лицам.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F76564">
        <w:rPr>
          <w:sz w:val="24"/>
          <w:szCs w:val="24"/>
        </w:rPr>
        <w:t xml:space="preserve">. Руководитель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F76564">
        <w:rPr>
          <w:sz w:val="24"/>
          <w:szCs w:val="24"/>
        </w:rPr>
        <w:t>компетенции</w:t>
      </w:r>
      <w:proofErr w:type="gramEnd"/>
      <w:r w:rsidRPr="00F76564">
        <w:rPr>
          <w:sz w:val="24"/>
          <w:szCs w:val="24"/>
        </w:rPr>
        <w:t xml:space="preserve"> содержащиеся в нем рекомендации при принятии решения о применении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органа оглашается на ближайшем заседании комиссии и принимается к сведению без обсуждения.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F76564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служащего информация об этом представляется </w:t>
      </w:r>
      <w:r w:rsidRPr="00F76564">
        <w:rPr>
          <w:sz w:val="24"/>
          <w:szCs w:val="24"/>
        </w:rPr>
        <w:lastRenderedPageBreak/>
        <w:t xml:space="preserve">руководителю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 xml:space="preserve">органа для решения вопроса о применении к </w:t>
      </w:r>
      <w:r>
        <w:rPr>
          <w:sz w:val="24"/>
          <w:szCs w:val="24"/>
        </w:rPr>
        <w:t>муниципальному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F76564">
        <w:rPr>
          <w:sz w:val="24"/>
          <w:szCs w:val="24"/>
        </w:rPr>
        <w:t xml:space="preserve">. </w:t>
      </w:r>
      <w:proofErr w:type="gramStart"/>
      <w:r w:rsidRPr="00F76564">
        <w:rPr>
          <w:sz w:val="24"/>
          <w:szCs w:val="24"/>
        </w:rPr>
        <w:t xml:space="preserve">В случае установления комиссией факта совершения </w:t>
      </w:r>
      <w:r>
        <w:rPr>
          <w:sz w:val="24"/>
          <w:szCs w:val="24"/>
        </w:rPr>
        <w:t>муниципальным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  <w:proofErr w:type="gramEnd"/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F76564">
        <w:rPr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6C21" w:rsidRPr="00F76564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F76564">
        <w:rPr>
          <w:sz w:val="24"/>
          <w:szCs w:val="24"/>
        </w:rPr>
        <w:t xml:space="preserve">. </w:t>
      </w:r>
      <w:proofErr w:type="gramStart"/>
      <w:r w:rsidRPr="00F76564">
        <w:rPr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>
        <w:rPr>
          <w:sz w:val="24"/>
          <w:szCs w:val="24"/>
        </w:rPr>
        <w:t>муниципального</w:t>
      </w:r>
      <w:r w:rsidRPr="00355695">
        <w:rPr>
          <w:sz w:val="24"/>
          <w:szCs w:val="24"/>
        </w:rPr>
        <w:t xml:space="preserve"> </w:t>
      </w:r>
      <w:r w:rsidRPr="00F76564">
        <w:rPr>
          <w:sz w:val="24"/>
          <w:szCs w:val="24"/>
        </w:rPr>
        <w:t>органа, ответственными за работу по профилактике коррупционных и иных правонарушений.</w:t>
      </w:r>
      <w:proofErr w:type="gramEnd"/>
    </w:p>
    <w:p w:rsidR="003D6C21" w:rsidRDefault="003D6C21" w:rsidP="003D6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28F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81328F">
        <w:rPr>
          <w:sz w:val="24"/>
          <w:szCs w:val="24"/>
        </w:rPr>
        <w:t xml:space="preserve">. </w:t>
      </w:r>
      <w:proofErr w:type="gramStart"/>
      <w:r w:rsidRPr="0081328F">
        <w:rPr>
          <w:sz w:val="24"/>
          <w:szCs w:val="24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ar92" w:history="1">
        <w:r w:rsidRPr="0081328F">
          <w:rPr>
            <w:sz w:val="24"/>
            <w:szCs w:val="24"/>
          </w:rPr>
          <w:t>абзаце втором подпункта "б" пункта 1</w:t>
        </w:r>
        <w:r>
          <w:rPr>
            <w:sz w:val="24"/>
            <w:szCs w:val="24"/>
          </w:rPr>
          <w:t>4</w:t>
        </w:r>
      </w:hyperlink>
      <w:r w:rsidRPr="0081328F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</w:t>
      </w:r>
      <w:proofErr w:type="gramEnd"/>
      <w:r w:rsidRPr="0081328F">
        <w:rPr>
          <w:sz w:val="24"/>
          <w:szCs w:val="24"/>
        </w:rPr>
        <w:t xml:space="preserve"> проведения соответствующего заседания комиссии.</w:t>
      </w:r>
    </w:p>
    <w:p w:rsidR="00AB1027" w:rsidRDefault="00AB1027"/>
    <w:sectPr w:rsidR="00AB1027">
      <w:headerReference w:type="default" r:id="rId19"/>
      <w:pgSz w:w="11906" w:h="16838" w:code="9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Pr="00743616" w:rsidRDefault="003D6C21" w:rsidP="00806983">
    <w:pPr>
      <w:pStyle w:val="a3"/>
      <w:tabs>
        <w:tab w:val="clear" w:pos="4153"/>
        <w:tab w:val="clear" w:pos="8306"/>
        <w:tab w:val="left" w:pos="82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21"/>
    <w:rsid w:val="00122250"/>
    <w:rsid w:val="0015201E"/>
    <w:rsid w:val="00275C7E"/>
    <w:rsid w:val="00306373"/>
    <w:rsid w:val="003D6C21"/>
    <w:rsid w:val="006447D4"/>
    <w:rsid w:val="006C78BB"/>
    <w:rsid w:val="006D5F61"/>
    <w:rsid w:val="00892762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21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C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6C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EF5D550EDBBCA3479978E155898C8A0A6632B4A7A45888ACFFB8AD6B3UAI" TargetMode="External"/><Relationship Id="rId13" Type="http://schemas.openxmlformats.org/officeDocument/2006/relationships/hyperlink" Target="consultantplus://offline/ref=237EF5D550EDBBCA3479978E155898C8A0A6632B4A7A45888ACFFB8AD63AA56CB167EDE2B8U6I" TargetMode="External"/><Relationship Id="rId18" Type="http://schemas.openxmlformats.org/officeDocument/2006/relationships/hyperlink" Target="consultantplus://offline/ref=237EF5D550EDBBCA3479978E155898C8A0A6632B4A7A45888ACFFB8AD63AA56CB167EDE2B8U6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7EF5D550EDBBCA347989830334CFC4A7AA3F234E7C4ADADE90A0D78133AF3BBFU6I" TargetMode="External"/><Relationship Id="rId12" Type="http://schemas.openxmlformats.org/officeDocument/2006/relationships/hyperlink" Target="consultantplus://offline/ref=6D2C1B93D772596492C88B4894F24EB9D5DC065D462D799D975EF75B3768BC247080F4EECB52q1VDF" TargetMode="External"/><Relationship Id="rId17" Type="http://schemas.openxmlformats.org/officeDocument/2006/relationships/hyperlink" Target="consultantplus://offline/ref=237EF5D550EDBBCA3479978E155898C8A0A6632B4C7C45888ACFFB8AD63AA56CB167EDE18EDCBEFBBEU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EF5D550EDBBCA3479978E155898C8A0A6632B4C7C45888ACFFB8AD63AA56CB167EDE18EDCBEFBBEU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EF5D550EDBBCA3479978E155898C8A3A9662B442F128ADB9AF5B8UFI" TargetMode="External"/><Relationship Id="rId11" Type="http://schemas.openxmlformats.org/officeDocument/2006/relationships/hyperlink" Target="consultantplus://offline/ref=6D2C1B93D772596492C88B4894F24EB9D5DC035E4727799D975EF75B3768BC247080F4ECqCVFF" TargetMode="External"/><Relationship Id="rId5" Type="http://schemas.openxmlformats.org/officeDocument/2006/relationships/hyperlink" Target="consultantplus://offline/ref=237EF5D550EDBBCA3479978E155898C8A0A6632B4A7A45888ACFFB8AD63AA56CB167EDE18EDCBFF0BEUEI" TargetMode="External"/><Relationship Id="rId15" Type="http://schemas.openxmlformats.org/officeDocument/2006/relationships/hyperlink" Target="consultantplus://offline/ref=2FFDEF56DFD21713393F3B80602B63F2E511D29746AB5E88E4704E9507f7h8F" TargetMode="External"/><Relationship Id="rId10" Type="http://schemas.openxmlformats.org/officeDocument/2006/relationships/hyperlink" Target="consultantplus://offline/ref=1DBBB7AF69B13492A0E65DD161AF60F9E7470B95AFD7C2FF054216D4B816F7C0C05F76D9D79AC18Bi9ZCF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B48CCFDB372EBBD148FCD21776D162E6838EE0D650765492FF99D4118WBU8F" TargetMode="External"/><Relationship Id="rId14" Type="http://schemas.openxmlformats.org/officeDocument/2006/relationships/hyperlink" Target="consultantplus://offline/ref=2FFDEF56DFD21713393F3B80602B63F2E511D29746AB5E88E4704E9507f7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4856</Words>
  <Characters>27684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2019-04-19T01:57:00Z</dcterms:created>
  <dcterms:modified xsi:type="dcterms:W3CDTF">2019-04-19T02:01:00Z</dcterms:modified>
</cp:coreProperties>
</file>