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47" w:rsidRDefault="00496C34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Утверждена</w:t>
      </w:r>
    </w:p>
    <w:p w:rsidR="008075B7" w:rsidRDefault="00A92723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 w:rsidRPr="00A92723">
        <w:rPr>
          <w:rFonts w:ascii="Times New Roman" w:hAnsi="Times New Roman" w:cs="Times New Roman"/>
          <w:bCs/>
        </w:rPr>
        <w:t>Постановлением</w:t>
      </w:r>
      <w:r w:rsidR="008075B7">
        <w:rPr>
          <w:rFonts w:ascii="Times New Roman" w:hAnsi="Times New Roman" w:cs="Times New Roman"/>
          <w:bCs/>
        </w:rPr>
        <w:t xml:space="preserve"> </w:t>
      </w:r>
    </w:p>
    <w:p w:rsidR="008075B7" w:rsidRDefault="008075B7" w:rsidP="008075B7">
      <w:pPr>
        <w:pStyle w:val="ConsPlusNormal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Главы </w:t>
      </w:r>
      <w:r w:rsidR="00A92723" w:rsidRPr="00A92723">
        <w:rPr>
          <w:rFonts w:ascii="Times New Roman" w:hAnsi="Times New Roman" w:cs="Times New Roman"/>
          <w:bCs/>
        </w:rPr>
        <w:t xml:space="preserve"> Администрации </w:t>
      </w:r>
    </w:p>
    <w:p w:rsidR="00A92723" w:rsidRPr="00A92723" w:rsidRDefault="00496C34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 «Усть-Коксинский район»</w:t>
      </w:r>
    </w:p>
    <w:p w:rsidR="00A92723" w:rsidRPr="00A92723" w:rsidRDefault="00432DBB" w:rsidP="00A92723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A92723" w:rsidRPr="00A92723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 xml:space="preserve"> 31 октября 2018</w:t>
      </w:r>
      <w:r w:rsidR="00271D16">
        <w:rPr>
          <w:rFonts w:ascii="Times New Roman" w:hAnsi="Times New Roman" w:cs="Times New Roman"/>
          <w:bCs/>
        </w:rPr>
        <w:t xml:space="preserve">года № </w:t>
      </w:r>
      <w:r w:rsidR="007C2523">
        <w:rPr>
          <w:rFonts w:ascii="Times New Roman" w:hAnsi="Times New Roman" w:cs="Times New Roman"/>
          <w:bCs/>
        </w:rPr>
        <w:t>1205/1</w:t>
      </w:r>
    </w:p>
    <w:p w:rsidR="00A92723" w:rsidRPr="00A92723" w:rsidRDefault="00A92723" w:rsidP="00A6289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2142" w:rsidRPr="00807A77" w:rsidRDefault="009B1519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МУНИЦИПАЛЬНАЯ</w:t>
      </w:r>
      <w:r w:rsidR="00842142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  <w:r w:rsidR="00DB0DBE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DB0DBE" w:rsidRPr="00807A77" w:rsidRDefault="00DB0DBE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УСТЬ-КОКСИНСКИЙ </w:t>
      </w:r>
      <w:r w:rsidRPr="00807A77">
        <w:rPr>
          <w:rFonts w:ascii="Times New Roman" w:hAnsi="Times New Roman" w:cs="Times New Roman"/>
          <w:b/>
          <w:bCs/>
          <w:sz w:val="24"/>
          <w:szCs w:val="24"/>
        </w:rPr>
        <w:t>РАЙОН»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АЛТАЙ</w:t>
      </w:r>
    </w:p>
    <w:p w:rsidR="00842142" w:rsidRPr="00807A77" w:rsidRDefault="009B1519" w:rsidP="00A628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A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1D16">
        <w:rPr>
          <w:rFonts w:ascii="Times New Roman" w:hAnsi="Times New Roman" w:cs="Times New Roman"/>
          <w:b/>
          <w:bCs/>
          <w:sz w:val="24"/>
          <w:szCs w:val="24"/>
        </w:rPr>
        <w:t>РАЗВИТИЕ ЭКОНОМИЧЕСКОГО ПОТЕНЦИАЛА И ПРЕДПРИНИМАТЕЛЬСТВА</w:t>
      </w:r>
      <w:r w:rsidR="00F5259F" w:rsidRPr="00807A77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 xml:space="preserve">УСТЬ-КОКСИНСКИЙ </w:t>
      </w:r>
      <w:r w:rsidR="00F5259F" w:rsidRPr="00807A77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07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893">
        <w:rPr>
          <w:rFonts w:ascii="Times New Roman" w:hAnsi="Times New Roman" w:cs="Times New Roman"/>
          <w:b/>
          <w:bCs/>
          <w:sz w:val="24"/>
          <w:szCs w:val="24"/>
        </w:rPr>
        <w:t>РЕСПУБЛИКИ АЛТАЙ</w:t>
      </w:r>
      <w:r w:rsidRPr="00807A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42142" w:rsidRPr="00807A77" w:rsidRDefault="00842142" w:rsidP="00A628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2142" w:rsidRPr="00807A77" w:rsidRDefault="00842142" w:rsidP="008421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7A77">
        <w:rPr>
          <w:rFonts w:ascii="Times New Roman" w:hAnsi="Times New Roman" w:cs="Times New Roman"/>
          <w:sz w:val="24"/>
          <w:szCs w:val="24"/>
        </w:rPr>
        <w:t xml:space="preserve">I. Паспорт </w:t>
      </w:r>
      <w:r w:rsidR="009B1519" w:rsidRPr="00807A77">
        <w:rPr>
          <w:rFonts w:ascii="Times New Roman" w:hAnsi="Times New Roman" w:cs="Times New Roman"/>
          <w:sz w:val="24"/>
          <w:szCs w:val="24"/>
        </w:rPr>
        <w:t>муниципальной</w:t>
      </w:r>
      <w:r w:rsidRPr="00807A77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842142" w:rsidRPr="00807A77" w:rsidRDefault="00842142" w:rsidP="00842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796"/>
      </w:tblGrid>
      <w:tr w:rsidR="00842142" w:rsidRPr="00807A77" w:rsidTr="00485D45">
        <w:trPr>
          <w:trHeight w:val="10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704043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(далее -программа)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271D16" w:rsidP="0027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22D6"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</w:t>
            </w:r>
            <w:r w:rsidR="00947739">
              <w:rPr>
                <w:rFonts w:ascii="Times New Roman" w:hAnsi="Times New Roman" w:cs="Times New Roman"/>
                <w:sz w:val="24"/>
                <w:szCs w:val="24"/>
              </w:rPr>
              <w:t xml:space="preserve"> МО «Усть-Коксинский район» </w:t>
            </w:r>
            <w:r w:rsidR="00A05D32">
              <w:rPr>
                <w:rFonts w:ascii="Times New Roman" w:hAnsi="Times New Roman" w:cs="Times New Roman"/>
                <w:sz w:val="24"/>
                <w:szCs w:val="24"/>
              </w:rPr>
              <w:t>Республики Алтай</w:t>
            </w:r>
            <w:r w:rsidR="0094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27F" w:rsidRPr="00807A77" w:rsidTr="00485D45">
        <w:trPr>
          <w:trHeight w:val="52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03027F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A62893" w:rsidRDefault="00A62893" w:rsidP="00A62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Администрация  МО «Усть-Коксинский район» Республики Алтай  (управление экономического развития</w:t>
            </w:r>
            <w:r w:rsidR="00E427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прогнозирования</w:t>
            </w:r>
            <w:r w:rsidRPr="00A628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03027F" w:rsidRPr="00807A77" w:rsidTr="00485D45">
        <w:trPr>
          <w:trHeight w:val="52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03027F" w:rsidP="007040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Соисполнители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F" w:rsidRPr="00E55AEC" w:rsidRDefault="00B437A2" w:rsidP="00991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«</w:t>
            </w:r>
            <w:r w:rsidR="00A62893" w:rsidRPr="00A628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Усть-Коксинский район» Республики Алтай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район» (отдел сельского хозяйства</w:t>
            </w:r>
            <w:r w:rsidR="00F3663A">
              <w:rPr>
                <w:rFonts w:ascii="Times New Roman" w:hAnsi="Times New Roman" w:cs="Times New Roman"/>
                <w:sz w:val="24"/>
                <w:szCs w:val="24"/>
              </w:rPr>
              <w:t>, управление экономического развития и прогнозирования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42142" w:rsidRPr="00807A77" w:rsidTr="00485D45"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271D16" w:rsidP="0027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842142" w:rsidRPr="00807A77" w:rsidTr="00485D45">
        <w:trPr>
          <w:trHeight w:val="115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904881" w:rsidP="009048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Стратегическая задача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="00C11644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</w:t>
            </w:r>
            <w:r w:rsidR="00842142"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которой направлена программа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 w:rsidP="00A806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высоких темпов экономического роста </w:t>
            </w:r>
            <w:r w:rsidR="00991E16">
              <w:rPr>
                <w:rFonts w:ascii="Times New Roman" w:hAnsi="Times New Roman" w:cs="Times New Roman"/>
                <w:sz w:val="24"/>
                <w:szCs w:val="24"/>
              </w:rPr>
              <w:t xml:space="preserve"> МО «Усть-Коксинский район»</w:t>
            </w:r>
          </w:p>
        </w:tc>
      </w:tr>
      <w:tr w:rsidR="00842142" w:rsidRPr="00807A77" w:rsidTr="00485D45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8F" w:rsidRPr="00CE6735" w:rsidRDefault="0035345A" w:rsidP="00B90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развитие </w:t>
            </w:r>
            <w:r w:rsidR="00991E16" w:rsidRPr="00CE6735">
              <w:rPr>
                <w:rFonts w:ascii="Times New Roman" w:hAnsi="Times New Roman" w:cs="Times New Roman"/>
                <w:sz w:val="24"/>
                <w:szCs w:val="24"/>
              </w:rPr>
              <w:t>МО «Усть-Коксинский район»</w:t>
            </w:r>
          </w:p>
        </w:tc>
      </w:tr>
      <w:tr w:rsidR="00842142" w:rsidRPr="00807A77" w:rsidTr="00485D45">
        <w:trPr>
          <w:trHeight w:val="213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FA1630" w:rsidRDefault="00E351CD" w:rsidP="00E351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63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42142" w:rsidRPr="00FA16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53" w:rsidRPr="00CE6735" w:rsidRDefault="00AF2553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экономического роста  и увеличение занятости  населения в реальном секторе экономики;</w:t>
            </w:r>
          </w:p>
          <w:p w:rsidR="00AF2553" w:rsidRPr="00CE6735" w:rsidRDefault="00E4273F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553" w:rsidRPr="00CE673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поддержки субъектов малого и среднего предпринимательства;</w:t>
            </w:r>
          </w:p>
          <w:p w:rsidR="00AF2553" w:rsidRPr="00CE6735" w:rsidRDefault="00FA1630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благоприятного предпринимательского климата и условий для ведения бизнеса;</w:t>
            </w:r>
          </w:p>
          <w:p w:rsidR="00FA1630" w:rsidRPr="00CE6735" w:rsidRDefault="00FA1630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информационно-рекламного обеспечения в сфере туризма для приоритетного развития отрасли;</w:t>
            </w:r>
          </w:p>
          <w:p w:rsidR="00AF2553" w:rsidRPr="00CE6735" w:rsidRDefault="00AF2553" w:rsidP="00AF25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E6735">
              <w:t>-</w:t>
            </w:r>
            <w:r w:rsidRPr="00CE6735">
              <w:rPr>
                <w:rFonts w:eastAsia="Calibri"/>
                <w:bCs/>
                <w:lang w:eastAsia="en-US"/>
              </w:rPr>
              <w:t xml:space="preserve"> Повышение престижа работников сельского хозяйства и перерабатывающей промышленности;</w:t>
            </w:r>
          </w:p>
          <w:p w:rsidR="00AF2553" w:rsidRPr="00CE6735" w:rsidRDefault="00AF2553" w:rsidP="00AF25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E6735">
              <w:rPr>
                <w:rFonts w:eastAsia="Calibri"/>
                <w:bCs/>
                <w:lang w:eastAsia="en-US"/>
              </w:rPr>
              <w:t>- Обеспечение эпизоотического и ветеринарно – санитарного благополучия;</w:t>
            </w:r>
          </w:p>
          <w:p w:rsidR="00AF2553" w:rsidRPr="00CE6735" w:rsidRDefault="00AF2553" w:rsidP="00AF2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5">
              <w:rPr>
                <w:rFonts w:ascii="Times New Roman" w:hAnsi="Times New Roman" w:cs="Times New Roman"/>
                <w:bCs/>
                <w:sz w:val="24"/>
                <w:szCs w:val="24"/>
              </w:rPr>
              <w:t>- Обустройство и содержание мест утилизации биологических отходов.</w:t>
            </w:r>
          </w:p>
          <w:p w:rsidR="00842142" w:rsidRPr="00CE6735" w:rsidRDefault="00842142" w:rsidP="00AB45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42" w:rsidRPr="00807A77" w:rsidTr="00485D45">
        <w:trPr>
          <w:trHeight w:val="93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6" w:rsidRDefault="00D87B49" w:rsidP="00EE07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33A55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предпринимательства;</w:t>
            </w:r>
          </w:p>
          <w:p w:rsidR="00733A55" w:rsidRDefault="00FA1630" w:rsidP="00EE07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инвестиционного и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A55" w:rsidRPr="00443260">
              <w:rPr>
                <w:rFonts w:ascii="Times New Roman" w:hAnsi="Times New Roman" w:cs="Times New Roman"/>
                <w:sz w:val="24"/>
                <w:szCs w:val="24"/>
              </w:rPr>
              <w:t>имиджевого потенциала</w:t>
            </w:r>
            <w:r w:rsidR="00733A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A55" w:rsidRPr="00E55AEC" w:rsidRDefault="00733A55" w:rsidP="00F366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сельского хозяйства и промышленного производства</w:t>
            </w:r>
          </w:p>
        </w:tc>
      </w:tr>
      <w:tr w:rsidR="00842142" w:rsidRPr="00807A77" w:rsidTr="00485D45">
        <w:trPr>
          <w:trHeight w:val="1675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 w:rsidP="00D10C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Программно- целевые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43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10CA4" w:rsidRPr="00E55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3A" w:rsidRDefault="00F3663A" w:rsidP="00D87B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D87B49" w:rsidRDefault="00FA1630" w:rsidP="00D87B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инвестиционного и </w:t>
            </w:r>
            <w:r w:rsidRPr="00443260">
              <w:rPr>
                <w:rFonts w:ascii="Times New Roman" w:hAnsi="Times New Roman" w:cs="Times New Roman"/>
                <w:sz w:val="24"/>
                <w:szCs w:val="24"/>
              </w:rPr>
              <w:t>имиджевого потенциала</w:t>
            </w:r>
            <w:r w:rsidR="00D87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D4F" w:rsidRDefault="00D81D4F" w:rsidP="00D81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</w:t>
            </w:r>
            <w:r w:rsidR="008075B7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CA6" w:rsidRPr="00807A77" w:rsidRDefault="00D87B49" w:rsidP="008075B7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Развитие сельского хозяйст</w:t>
            </w:r>
            <w:r w:rsidR="008075B7">
              <w:rPr>
                <w:bCs/>
              </w:rPr>
              <w:t>ва и промышленного производства</w:t>
            </w:r>
            <w:r w:rsidR="00F3663A">
              <w:rPr>
                <w:bCs/>
              </w:rPr>
              <w:t>.</w:t>
            </w:r>
          </w:p>
        </w:tc>
      </w:tr>
      <w:tr w:rsidR="00842142" w:rsidRPr="00807A77" w:rsidTr="00AA6035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70152E" w:rsidRDefault="00D81D4F" w:rsidP="00D81D4F">
            <w:pPr>
              <w:rPr>
                <w:rFonts w:eastAsia="TimesNewRomanPSMT"/>
              </w:rPr>
            </w:pPr>
            <w:r w:rsidRPr="0070152E">
              <w:rPr>
                <w:rFonts w:eastAsia="TimesNewRomanPSMT"/>
              </w:rPr>
              <w:t xml:space="preserve">- </w:t>
            </w:r>
            <w:r>
              <w:rPr>
                <w:rFonts w:eastAsia="TimesNewRomanPSMT"/>
              </w:rPr>
              <w:t>П</w:t>
            </w:r>
            <w:r w:rsidRPr="0070152E">
              <w:rPr>
                <w:rFonts w:eastAsia="TimesNewRomanPSMT"/>
              </w:rPr>
              <w:t>рирост туристского потока (чел.);</w:t>
            </w:r>
          </w:p>
          <w:p w:rsidR="007D5BC8" w:rsidRPr="0070152E" w:rsidRDefault="007D5BC8" w:rsidP="007D5BC8">
            <w:r w:rsidRPr="0070152E">
              <w:t>- Объем  инвестиций в основно</w:t>
            </w:r>
            <w:r w:rsidR="0070152E">
              <w:t>й капитал (без учета бюджетных) %;</w:t>
            </w:r>
          </w:p>
          <w:p w:rsidR="00AA6035" w:rsidRPr="0070152E" w:rsidRDefault="00AA6035" w:rsidP="00AA6035">
            <w:r w:rsidRPr="0070152E">
              <w:t xml:space="preserve">- </w:t>
            </w:r>
            <w:r w:rsidR="00F3663A">
              <w:t>У</w:t>
            </w:r>
            <w:r w:rsidR="007D5BC8" w:rsidRPr="0070152E">
              <w:t xml:space="preserve">величение </w:t>
            </w:r>
            <w:r w:rsidRPr="0070152E">
              <w:t>количества субъектов малого и среднего предпринимательства, осуществляющих деяте</w:t>
            </w:r>
            <w:r w:rsidR="00AB2DE6" w:rsidRPr="0070152E">
              <w:t>льность на территории МО  (ед);</w:t>
            </w:r>
          </w:p>
          <w:p w:rsidR="00AB2DE6" w:rsidRPr="0070152E" w:rsidRDefault="007D5BC8" w:rsidP="00AA6035">
            <w:pPr>
              <w:rPr>
                <w:bCs/>
                <w:color w:val="000000"/>
              </w:rPr>
            </w:pPr>
            <w:r w:rsidRPr="0070152E">
              <w:rPr>
                <w:rFonts w:eastAsia="TimesNewRomanPSMT"/>
              </w:rPr>
              <w:t xml:space="preserve">- </w:t>
            </w:r>
            <w:r w:rsidRPr="0070152E">
              <w:rPr>
                <w:bCs/>
                <w:color w:val="000000"/>
              </w:rPr>
              <w:t xml:space="preserve">Индекс производства </w:t>
            </w:r>
            <w:r w:rsidR="0070152E" w:rsidRPr="0070152E">
              <w:rPr>
                <w:bCs/>
                <w:color w:val="000000"/>
              </w:rPr>
              <w:t>продукции сельского хозяйства,</w:t>
            </w:r>
            <w:r w:rsidR="008075B7">
              <w:rPr>
                <w:bCs/>
                <w:color w:val="000000"/>
              </w:rPr>
              <w:t xml:space="preserve"> </w:t>
            </w:r>
            <w:r w:rsidR="0070152E" w:rsidRPr="0070152E">
              <w:rPr>
                <w:bCs/>
                <w:color w:val="000000"/>
              </w:rPr>
              <w:t>%,</w:t>
            </w:r>
          </w:p>
          <w:p w:rsidR="0070152E" w:rsidRDefault="0070152E" w:rsidP="00AA6035">
            <w:r w:rsidRPr="0070152E">
              <w:rPr>
                <w:bCs/>
                <w:color w:val="000000"/>
              </w:rPr>
              <w:t xml:space="preserve">- </w:t>
            </w:r>
            <w:r w:rsidRPr="0070152E">
              <w:rPr>
                <w:rFonts w:eastAsia="Calibri"/>
                <w:lang w:eastAsia="en-US"/>
              </w:rPr>
              <w:t>Формирование и популяризация общественного мнения органов</w:t>
            </w:r>
            <w:r>
              <w:rPr>
                <w:rFonts w:eastAsia="Calibri"/>
                <w:lang w:eastAsia="en-US"/>
              </w:rPr>
              <w:t xml:space="preserve">        местного самоуправления (да/нет).</w:t>
            </w:r>
          </w:p>
          <w:p w:rsidR="00D065B4" w:rsidRPr="005971C0" w:rsidRDefault="00D065B4" w:rsidP="00AA6035"/>
        </w:tc>
      </w:tr>
      <w:tr w:rsidR="00842142" w:rsidRPr="00807A77" w:rsidTr="00485D45">
        <w:trPr>
          <w:trHeight w:val="1124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Объемы бюджетных ассигн</w:t>
            </w:r>
            <w:r w:rsidR="002E72D8">
              <w:rPr>
                <w:rFonts w:eastAsia="Calibri"/>
                <w:bCs/>
                <w:lang w:eastAsia="en-US"/>
              </w:rPr>
              <w:t xml:space="preserve">ований в целом на реализацию </w:t>
            </w:r>
            <w:r w:rsidRPr="00862E53">
              <w:rPr>
                <w:rFonts w:eastAsia="Calibri"/>
                <w:bCs/>
                <w:lang w:eastAsia="en-US"/>
              </w:rPr>
              <w:t xml:space="preserve">программы составят </w:t>
            </w:r>
            <w:r w:rsidR="00A915F2">
              <w:rPr>
                <w:rFonts w:eastAsia="Calibri"/>
                <w:bCs/>
                <w:lang w:eastAsia="en-US"/>
              </w:rPr>
              <w:t xml:space="preserve"> 14820,84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числе: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 xml:space="preserve">а) за счет средств бюджета МО «Усть-Коксинский район» составят </w:t>
            </w:r>
            <w:r w:rsidR="0018643C">
              <w:t>5177,04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 по годам: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2E72D8">
              <w:rPr>
                <w:rFonts w:eastAsia="Calibri"/>
                <w:bCs/>
                <w:lang w:eastAsia="en-US"/>
              </w:rPr>
              <w:t>–</w:t>
            </w:r>
            <w:r w:rsidR="002E72D8">
              <w:t>862,84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- </w:t>
            </w:r>
            <w:r w:rsidR="002E72D8">
              <w:t>862,84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 w:rsidR="002E72D8">
              <w:t>862,84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 w:rsidR="002E72D8">
              <w:t>862,84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C1376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 w:rsidR="0018643C">
              <w:t>862,84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 w:rsidR="0018643C">
              <w:t>862,84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</w:p>
          <w:p w:rsidR="00C13763" w:rsidRPr="00862E53" w:rsidRDefault="00A915F2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9643,8</w:t>
            </w:r>
            <w:r w:rsidR="00C13763" w:rsidRPr="00862E53">
              <w:rPr>
                <w:rFonts w:eastAsia="Calibri"/>
                <w:bCs/>
                <w:lang w:eastAsia="en-US"/>
              </w:rPr>
              <w:t xml:space="preserve"> тыс. рублей, в том числе по годам: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2E72D8">
              <w:rPr>
                <w:rFonts w:eastAsia="Calibri"/>
                <w:bCs/>
                <w:lang w:eastAsia="en-US"/>
              </w:rPr>
              <w:t>–</w:t>
            </w:r>
            <w:r w:rsidR="00A915F2">
              <w:rPr>
                <w:rFonts w:eastAsia="Calibri"/>
                <w:bCs/>
                <w:lang w:eastAsia="en-US"/>
              </w:rPr>
              <w:t xml:space="preserve">1607,3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2020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2E72D8">
              <w:rPr>
                <w:rFonts w:eastAsia="Calibri"/>
                <w:bCs/>
                <w:lang w:eastAsia="en-US"/>
              </w:rPr>
              <w:t>–</w:t>
            </w:r>
            <w:r w:rsidR="00A915F2">
              <w:rPr>
                <w:rFonts w:eastAsia="Calibri"/>
                <w:bCs/>
                <w:lang w:eastAsia="en-US"/>
              </w:rPr>
              <w:t xml:space="preserve">1607,3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2E72D8">
              <w:rPr>
                <w:rFonts w:eastAsia="Calibri"/>
                <w:bCs/>
                <w:lang w:eastAsia="en-US"/>
              </w:rPr>
              <w:t>–</w:t>
            </w:r>
            <w:r w:rsidR="00A915F2">
              <w:rPr>
                <w:rFonts w:eastAsia="Calibri"/>
                <w:bCs/>
                <w:lang w:eastAsia="en-US"/>
              </w:rPr>
              <w:t xml:space="preserve">1607,3 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A915F2">
              <w:rPr>
                <w:rFonts w:eastAsia="Calibri"/>
                <w:bCs/>
                <w:lang w:eastAsia="en-US"/>
              </w:rPr>
              <w:t xml:space="preserve">– 1607,3 </w:t>
            </w:r>
            <w:r w:rsidR="002E72D8"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A915F2">
              <w:rPr>
                <w:rFonts w:eastAsia="Calibri"/>
                <w:bCs/>
                <w:lang w:eastAsia="en-US"/>
              </w:rPr>
              <w:t xml:space="preserve">– 1607,3 </w:t>
            </w:r>
            <w:r w:rsidR="002E72D8"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 w:rsidR="00A915F2">
              <w:rPr>
                <w:rFonts w:eastAsia="Calibri"/>
                <w:bCs/>
                <w:lang w:eastAsia="en-US"/>
              </w:rPr>
              <w:t xml:space="preserve">– 1607,3 </w:t>
            </w:r>
            <w:r w:rsidR="002E72D8">
              <w:rPr>
                <w:rFonts w:eastAsia="Calibri"/>
                <w:bCs/>
                <w:lang w:eastAsia="en-US"/>
              </w:rPr>
              <w:t>тыс. рублей.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 xml:space="preserve">б) за счет средств федерального бюджета (справочно) составят </w:t>
            </w:r>
            <w:r>
              <w:rPr>
                <w:rFonts w:eastAsia="Calibri"/>
                <w:bCs/>
                <w:lang w:eastAsia="en-US"/>
              </w:rPr>
              <w:t xml:space="preserve">0,00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 по годам: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фактические: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2020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C13763" w:rsidRPr="00862E5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C13763" w:rsidRDefault="00C13763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842142" w:rsidRPr="00E55AEC" w:rsidRDefault="00C13763" w:rsidP="00C1376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 xml:space="preserve">–0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</w:tc>
        <w:bookmarkStart w:id="0" w:name="_GoBack"/>
        <w:bookmarkEnd w:id="0"/>
      </w:tr>
      <w:tr w:rsidR="00842142" w:rsidRPr="00807A77" w:rsidTr="00485D45">
        <w:trPr>
          <w:trHeight w:val="699"/>
          <w:tblCellSpacing w:w="5" w:type="nil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42142" w:rsidRPr="00E55AEC" w:rsidRDefault="00842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DC2903" w:rsidRPr="000C5C4F" w:rsidRDefault="00DC2903" w:rsidP="00DC2903">
            <w:r w:rsidRPr="000C5C4F">
              <w:t xml:space="preserve">Объем  инвестиций в основной капитал (без учета бюджетных)- </w:t>
            </w:r>
            <w:r w:rsidR="00181B3C" w:rsidRPr="000C5C4F">
              <w:t>тыс.рублей</w:t>
            </w:r>
            <w:r w:rsidRPr="000C5C4F">
              <w:t>;</w:t>
            </w:r>
          </w:p>
          <w:p w:rsidR="00485D45" w:rsidRPr="000C5C4F" w:rsidRDefault="00485D45" w:rsidP="00DC2903">
            <w:r w:rsidRPr="000C5C4F">
              <w:t>Объем инвестиций в основной капитал на душу населения   тыс. руб.</w:t>
            </w:r>
          </w:p>
          <w:p w:rsidR="00DC2903" w:rsidRPr="000C5C4F" w:rsidRDefault="00DC2903" w:rsidP="00DC29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(без внешних совместителей) малых предприятий (без учета микропредприятий)  в среднесписочной численности работников (без внешних совместителей) всех предприятий и организаций</w:t>
            </w:r>
            <w:r w:rsidR="00181B3C" w:rsidRPr="000C5C4F">
              <w:rPr>
                <w:rFonts w:ascii="Times New Roman" w:hAnsi="Times New Roman" w:cs="Times New Roman"/>
                <w:sz w:val="24"/>
                <w:szCs w:val="24"/>
              </w:rPr>
              <w:t>- %</w:t>
            </w:r>
            <w:r w:rsidRPr="000C5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903" w:rsidRPr="000C5C4F" w:rsidRDefault="00DC2903" w:rsidP="00DC2903">
            <w:pPr>
              <w:rPr>
                <w:bCs/>
                <w:color w:val="000000"/>
              </w:rPr>
            </w:pPr>
            <w:r w:rsidRPr="000C5C4F">
              <w:rPr>
                <w:bCs/>
                <w:color w:val="000000"/>
              </w:rPr>
              <w:t>Индекс производств</w:t>
            </w:r>
            <w:r w:rsidR="00181B3C" w:rsidRPr="000C5C4F">
              <w:rPr>
                <w:bCs/>
                <w:color w:val="000000"/>
              </w:rPr>
              <w:t xml:space="preserve">а продукции сельского хозяйства- </w:t>
            </w:r>
            <w:r w:rsidRPr="000C5C4F">
              <w:rPr>
                <w:bCs/>
                <w:color w:val="000000"/>
              </w:rPr>
              <w:t>%;</w:t>
            </w:r>
          </w:p>
          <w:p w:rsidR="00D61137" w:rsidRPr="0089015F" w:rsidRDefault="00DD5553" w:rsidP="00C13763">
            <w:r w:rsidRPr="000C5C4F">
              <w:t>Пр</w:t>
            </w:r>
            <w:r w:rsidR="00197A0E" w:rsidRPr="000C5C4F">
              <w:t xml:space="preserve">ирост туристического потока -  </w:t>
            </w:r>
            <w:r w:rsidR="00DC2903" w:rsidRPr="000C5C4F">
              <w:t>%;</w:t>
            </w:r>
          </w:p>
        </w:tc>
      </w:tr>
      <w:tr w:rsidR="00EA4A84" w:rsidRPr="00807A77" w:rsidTr="00485D45">
        <w:trPr>
          <w:trHeight w:val="11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4" w:rsidRPr="00E55AEC" w:rsidRDefault="00EA4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84" w:rsidRPr="00807A77" w:rsidRDefault="00EA4A84" w:rsidP="007C0D83">
            <w:pPr>
              <w:ind w:firstLine="708"/>
            </w:pPr>
          </w:p>
        </w:tc>
      </w:tr>
    </w:tbl>
    <w:p w:rsidR="00842142" w:rsidRPr="00807A77" w:rsidRDefault="00842142" w:rsidP="00842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142" w:rsidRPr="0089015F" w:rsidRDefault="00842142" w:rsidP="008421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015F">
        <w:rPr>
          <w:rFonts w:ascii="Times New Roman" w:hAnsi="Times New Roman" w:cs="Times New Roman"/>
          <w:sz w:val="24"/>
          <w:szCs w:val="24"/>
        </w:rPr>
        <w:t>II. Характеристика сферы реализации</w:t>
      </w:r>
    </w:p>
    <w:p w:rsidR="00842142" w:rsidRDefault="00DF56EF" w:rsidP="008421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015F">
        <w:rPr>
          <w:rFonts w:ascii="Times New Roman" w:hAnsi="Times New Roman" w:cs="Times New Roman"/>
          <w:sz w:val="24"/>
          <w:szCs w:val="24"/>
        </w:rPr>
        <w:t>муниципальной</w:t>
      </w:r>
      <w:r w:rsidR="00842142" w:rsidRPr="0089015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A3DD9" w:rsidRDefault="006A3DD9" w:rsidP="006A3D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3DD9" w:rsidRPr="006A3DD9" w:rsidRDefault="006A3DD9" w:rsidP="006A3DD9">
      <w:pPr>
        <w:pStyle w:val="1"/>
        <w:ind w:left="0"/>
        <w:jc w:val="both"/>
      </w:pPr>
      <w:r w:rsidRPr="006A3DD9">
        <w:rPr>
          <w:lang w:eastAsia="en-US"/>
        </w:rPr>
        <w:t xml:space="preserve">Программа подготовлена на основании Перечня муниципальных программ МО  «Усть-Коксинский район» Республики Алтай, утвержденного распоряжением Администрации МО «Усть-Коксинский район» Республики Алтай от 01октября  2018 года № </w:t>
      </w:r>
      <w:r w:rsidR="002F3CCF">
        <w:rPr>
          <w:lang w:eastAsia="en-US"/>
        </w:rPr>
        <w:t>388</w:t>
      </w:r>
      <w:r w:rsidRPr="006A3DD9">
        <w:rPr>
          <w:lang w:eastAsia="en-US"/>
        </w:rPr>
        <w:t xml:space="preserve">/1 «Об утверждении </w:t>
      </w:r>
      <w:r w:rsidRPr="006A3DD9">
        <w:rPr>
          <w:lang w:eastAsia="en-US"/>
        </w:rPr>
        <w:lastRenderedPageBreak/>
        <w:t xml:space="preserve">перечня муниципальных программ МО  «Усть-Коксинский район» РА»  и в соответствии с </w:t>
      </w:r>
      <w:hyperlink r:id="rId8" w:history="1">
        <w:r w:rsidRPr="006A3DD9">
          <w:rPr>
            <w:lang w:eastAsia="en-US"/>
          </w:rPr>
          <w:t>постановлением</w:t>
        </w:r>
      </w:hyperlink>
      <w:r w:rsidRPr="006A3DD9">
        <w:t xml:space="preserve"> </w:t>
      </w:r>
      <w:r w:rsidRPr="006A3DD9">
        <w:rPr>
          <w:lang w:eastAsia="en-US"/>
        </w:rPr>
        <w:t>Администрации МО  «Усть-Коксинский район» Республики Алтай от 21 августа 2018 года N 842 «</w:t>
      </w:r>
      <w:r w:rsidRPr="006A3DD9">
        <w:rPr>
          <w:bCs/>
        </w:rPr>
        <w:t xml:space="preserve">Об утверждении порядка разработки, реализации и оценки эффективности муниципальных программ муниципального образования «Усть-Коксинский район» Республики Алтай. </w:t>
      </w:r>
      <w:r w:rsidRPr="006A3DD9">
        <w:rPr>
          <w:lang w:eastAsia="en-US"/>
        </w:rPr>
        <w:t xml:space="preserve">Администратором муниципальной программы является </w:t>
      </w:r>
      <w:r w:rsidRPr="00A62893">
        <w:rPr>
          <w:spacing w:val="-3"/>
        </w:rPr>
        <w:t>Администрация  МО «Усть-Коксинский район» Республики Алтай</w:t>
      </w:r>
      <w:r>
        <w:rPr>
          <w:lang w:eastAsia="en-US"/>
        </w:rPr>
        <w:t>, соисполнителями программы являю</w:t>
      </w:r>
      <w:r w:rsidRPr="006A3DD9">
        <w:rPr>
          <w:lang w:eastAsia="en-US"/>
        </w:rPr>
        <w:t xml:space="preserve">тся </w:t>
      </w:r>
      <w:r>
        <w:t>О</w:t>
      </w:r>
      <w:r w:rsidRPr="00E55AEC">
        <w:t>тдел сельского хозяйства</w:t>
      </w:r>
      <w:r>
        <w:t xml:space="preserve"> и  Управление экономического развития и прогнозирования</w:t>
      </w:r>
      <w:r w:rsidRPr="006A3DD9">
        <w:rPr>
          <w:lang w:eastAsia="en-US"/>
        </w:rPr>
        <w:t xml:space="preserve"> Администраци</w:t>
      </w:r>
      <w:r>
        <w:rPr>
          <w:lang w:eastAsia="en-US"/>
        </w:rPr>
        <w:t>и</w:t>
      </w:r>
      <w:r w:rsidRPr="006A3DD9">
        <w:rPr>
          <w:lang w:eastAsia="en-US"/>
        </w:rPr>
        <w:t xml:space="preserve"> МО «Усть-Коксинский район» Республики Алтай.</w:t>
      </w:r>
    </w:p>
    <w:p w:rsidR="00197A0E" w:rsidRPr="00197A0E" w:rsidRDefault="00197A0E" w:rsidP="00197A0E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97A0E">
        <w:rPr>
          <w:rFonts w:eastAsia="TimesNewRomanPSMT"/>
        </w:rPr>
        <w:t xml:space="preserve">В 2013-2018 годы реализовывалась </w:t>
      </w:r>
      <w:r>
        <w:rPr>
          <w:rFonts w:eastAsia="TimesNewRomanPSMT"/>
        </w:rPr>
        <w:t xml:space="preserve">муниципальная </w:t>
      </w:r>
      <w:r w:rsidRPr="00197A0E">
        <w:rPr>
          <w:rFonts w:eastAsia="TimesNewRomanPSMT"/>
        </w:rPr>
        <w:t xml:space="preserve"> программа, направленная на достижение цели развития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экономического потенциала и предпринимательства на территории</w:t>
      </w:r>
    </w:p>
    <w:p w:rsidR="00197A0E" w:rsidRPr="00197A0E" w:rsidRDefault="00197A0E" w:rsidP="00197A0E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муниципального образования</w:t>
      </w:r>
      <w:r w:rsidRPr="00197A0E">
        <w:rPr>
          <w:rFonts w:eastAsia="TimesNewRomanPSMT"/>
        </w:rPr>
        <w:t>.</w:t>
      </w:r>
    </w:p>
    <w:p w:rsidR="00197A0E" w:rsidRDefault="00197A0E" w:rsidP="00197A0E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97A0E">
        <w:rPr>
          <w:rFonts w:eastAsia="TimesNewRomanPSMT"/>
        </w:rPr>
        <w:t xml:space="preserve">В анализируемый период мероприятия </w:t>
      </w:r>
      <w:r>
        <w:rPr>
          <w:rFonts w:eastAsia="TimesNewRomanPSMT"/>
        </w:rPr>
        <w:t>муниципальной</w:t>
      </w:r>
      <w:r w:rsidRPr="00197A0E">
        <w:rPr>
          <w:rFonts w:eastAsia="TimesNewRomanPSMT"/>
        </w:rPr>
        <w:t xml:space="preserve"> программы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охватывали как направление стратегического</w:t>
      </w:r>
      <w:r w:rsidR="00432DBB">
        <w:rPr>
          <w:rFonts w:eastAsia="TimesNewRomanPSMT"/>
        </w:rPr>
        <w:t xml:space="preserve"> </w:t>
      </w:r>
      <w:r w:rsidRPr="00197A0E">
        <w:rPr>
          <w:rFonts w:eastAsia="TimesNewRomanPSMT"/>
        </w:rPr>
        <w:t>планирования, так и развитие реального сектора экономики.</w:t>
      </w:r>
    </w:p>
    <w:p w:rsidR="0089015F" w:rsidRPr="0089015F" w:rsidRDefault="0089015F" w:rsidP="0089015F">
      <w:pPr>
        <w:jc w:val="both"/>
        <w:rPr>
          <w:bCs/>
        </w:rPr>
      </w:pPr>
      <w:r>
        <w:rPr>
          <w:rFonts w:eastAsia="TimesNewRomanPSMT"/>
        </w:rPr>
        <w:tab/>
      </w:r>
    </w:p>
    <w:p w:rsidR="00CE5D4E" w:rsidRPr="00CE5D4E" w:rsidRDefault="00CE5D4E" w:rsidP="00CE5D4E">
      <w:pPr>
        <w:ind w:firstLine="709"/>
        <w:jc w:val="both"/>
        <w:rPr>
          <w:rFonts w:eastAsia="SimSun"/>
          <w:lang w:eastAsia="en-US"/>
        </w:rPr>
      </w:pPr>
      <w:r w:rsidRPr="00CE5D4E">
        <w:rPr>
          <w:rFonts w:eastAsia="SimSun"/>
          <w:lang w:eastAsia="en-US"/>
        </w:rPr>
        <w:t xml:space="preserve">Малое и среднее предпринимательство обладает стабилизирующим фактором для экономики района -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Необходимость его развития является  стратегической  задачей, поставленной перед администрацией  МО «Усть-Коксинский район» для формирования рыночных отношений и социально-экономической стабильности общества. </w:t>
      </w:r>
    </w:p>
    <w:p w:rsidR="00CE5D4E" w:rsidRP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>Создание благоприятных условий для развития малого и среднего предпринимательства в  районе рассматривается  Администрацией МО «Усть-Коксинский район» в качестве одного из основных факторов обеспечения социально-экономического благополучия района, роста валового регионального продукта, повышения жизненного уровня и занятости населения в районе.</w:t>
      </w:r>
    </w:p>
    <w:p w:rsidR="00CE5D4E" w:rsidRP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>Развитие малого и среднего предпринимательства в  Усть-Коксинском районе способствует решению не только социальных проблем, но и служит основой для экономического развития   Усть-Кок</w:t>
      </w:r>
      <w:r w:rsidR="000A3318">
        <w:t>синского района</w:t>
      </w:r>
      <w:r w:rsidRPr="00CE5D4E">
        <w:t>.</w:t>
      </w:r>
    </w:p>
    <w:p w:rsidR="00CE5D4E" w:rsidRDefault="00CE5D4E" w:rsidP="00CE5D4E">
      <w:pPr>
        <w:autoSpaceDE w:val="0"/>
        <w:autoSpaceDN w:val="0"/>
        <w:adjustRightInd w:val="0"/>
        <w:ind w:firstLine="567"/>
        <w:jc w:val="both"/>
        <w:outlineLvl w:val="1"/>
      </w:pPr>
      <w:r w:rsidRPr="00CE5D4E">
        <w:t>В 2017 году на территории  района осуществляли свою деятельность  509 субъектов малого и среднего предпринимательства (с учетом микропредприятий и индивидуальных предпринимателей), что на 3,2 процента меньше, чем в 2016 году</w:t>
      </w:r>
      <w:r>
        <w:t>, с</w:t>
      </w:r>
      <w:r w:rsidRPr="00CE5D4E">
        <w:t>вязано с резким сокращением юридических лиц из списка СМСП, в связи с не сдачей отчетности в органы налоговой службы</w:t>
      </w:r>
      <w:r>
        <w:t>.</w:t>
      </w:r>
    </w:p>
    <w:p w:rsidR="00B3313D" w:rsidRPr="00B3313D" w:rsidRDefault="00B3313D" w:rsidP="00B3313D">
      <w:pPr>
        <w:autoSpaceDE w:val="0"/>
        <w:autoSpaceDN w:val="0"/>
        <w:adjustRightInd w:val="0"/>
        <w:spacing w:line="276" w:lineRule="auto"/>
        <w:contextualSpacing/>
      </w:pPr>
      <w:r w:rsidRPr="00B3313D">
        <w:t>За период реализации муниципальной программы достигнуты следующие результаты:</w:t>
      </w:r>
    </w:p>
    <w:p w:rsidR="00CE5D4E" w:rsidRDefault="00B3313D" w:rsidP="00CE5D4E">
      <w:pPr>
        <w:autoSpaceDE w:val="0"/>
        <w:autoSpaceDN w:val="0"/>
        <w:adjustRightInd w:val="0"/>
        <w:ind w:firstLine="567"/>
        <w:jc w:val="both"/>
        <w:outlineLvl w:val="1"/>
      </w:pPr>
      <w:r>
        <w:t>увеличение д</w:t>
      </w:r>
      <w:r w:rsidRPr="00B3313D">
        <w:t>ол</w:t>
      </w:r>
      <w:r>
        <w:t>и</w:t>
      </w:r>
      <w:r w:rsidRPr="00B3313D">
        <w:t xml:space="preserve"> численности работников малого предпринимательства в общей численности занятого населения муниципального образования</w:t>
      </w:r>
      <w:r>
        <w:t xml:space="preserve"> (2015 г.- 21,9 % , 2017 г.- 29,8%);</w:t>
      </w:r>
    </w:p>
    <w:p w:rsidR="00B3313D" w:rsidRDefault="00B3313D" w:rsidP="00CE5D4E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увеличение в</w:t>
      </w:r>
      <w:r w:rsidRPr="00B3313D">
        <w:t>ыручк</w:t>
      </w:r>
      <w:r>
        <w:t>и</w:t>
      </w:r>
      <w:r w:rsidRPr="00B3313D">
        <w:t xml:space="preserve"> (оборот</w:t>
      </w:r>
      <w:r>
        <w:t>а</w:t>
      </w:r>
      <w:r w:rsidRPr="00B3313D">
        <w:t>) субъектов малого предпринимательства в расчете на одного занятого на субъектах малого предпринимательства в муниципальном образовании</w:t>
      </w:r>
      <w:r>
        <w:t xml:space="preserve"> (2015 г.- 529,6 тыс.руб. , 2017 г.- 722,5 тыс.руб.).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На сегодняшний день в  районе сформирована базовая система государственной поддержки малого и среднего предпринимательства, представляющая собой комплекс правовых, организационных и финансовых механизмов.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Основная задача органов  местной власти в сфере развития малого и среднего предпринимательства – содействие развитию малого и среднего предпринимательства через создание максимально благоприятных условий для ведения предпринимательской деятельности, оказания консультационной, информационной, образовательная и  имущественной поддержки.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Приоритетным направлением развития финансовой поддержки малых и средних предприятий в перспективе останется  поддержка через МКК АМУ «Центр поддержки субъектов предпринимательства» МО Усть-Коксинский район РА.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В то же время в сфере малого и среднего предпринимательства в  районе имеются нерешенные проблемы, а именно: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-наблюдается недоступность банковского кредитования для вновь создаваемых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-отсутствуют в достаточном объеме финансовые ресурсы в бюджете муниципального образования  «Усть-Коксинский район» на развитие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>-недостаточно предложений на продукцию, изготавливаемую на местных объектах переработки;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-недостаточны финансовые  средства для начинающих СМСП,  для расширения  своего дела; 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-сохраняется недостаток квалифицированных кадров у субъектов малого и среднего предпринимательства;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-влияет высокая стоимость  нового оборудования;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-на рынок влияет  быстро меняющееся и противоречие законодательства;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>-конкуренция со стороны незарегистрированных в установленном порядке предпринимателей, вынуждающая субъекты малого и среднего предпринимательства уходить в теневую экономику.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Решать эти проблемы необходимо комплексно, совмещая общедоступную и адресную поддержку субъектов малого и среднего предпринимательства в  районе по различным ее направлениям. </w:t>
      </w:r>
    </w:p>
    <w:p w:rsidR="00D241DC" w:rsidRDefault="00D241DC" w:rsidP="00D241D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Перспективы развития в целом связаны с реализацией  следующих направлений: формирования малого и среднего бизнеса, составляющего устойчивую экономическую основу субъекта, и предпринимательства как способ самозанятости населения, что характерно преимущественно для отдаленных сельских территорий. </w:t>
      </w:r>
    </w:p>
    <w:p w:rsidR="000A3318" w:rsidRPr="000A3318" w:rsidRDefault="000A3318" w:rsidP="000A3318">
      <w:pPr>
        <w:ind w:left="480"/>
        <w:jc w:val="both"/>
      </w:pPr>
      <w:r w:rsidRPr="000A3318">
        <w:t xml:space="preserve">Важнейшей отраслью экономики района является сельское хозяйство, традиционная специализация которого – животноводство. Население активно занимается ведением личных подсобных хозяйств, в которых содержится 78,2 % общего поголовья КРС (включая КФХ), в т.ч. коров – 82,6 % от их общего поголовья в районе.  По производству мяса в живом весе район  занимает  5   место, по производству молока 2 место по республике. В Усть-Коксинском  районе  существуют благоприятные условия для эффективного землепользования благодаря применению современных агропромышленных технологий. </w:t>
      </w:r>
    </w:p>
    <w:p w:rsidR="00D11DEC" w:rsidRPr="003D5CA8" w:rsidRDefault="00D11DEC" w:rsidP="00D11DEC">
      <w:pPr>
        <w:widowControl w:val="0"/>
        <w:autoSpaceDE w:val="0"/>
        <w:autoSpaceDN w:val="0"/>
        <w:adjustRightInd w:val="0"/>
        <w:ind w:firstLine="426"/>
        <w:jc w:val="both"/>
      </w:pPr>
      <w:r w:rsidRPr="003D5CA8">
        <w:t>В состав агропромышленного комплекса Усть-Коксинского района входит 25 сельскохозяйственных предприятия, 152 крестьянских (фермерских) хозяйств, 22 индивидуальных предпринимателя, 5 955лично- подсобных хозяйств.</w:t>
      </w:r>
    </w:p>
    <w:p w:rsidR="00D11DEC" w:rsidRPr="003D5CA8" w:rsidRDefault="00D11DEC" w:rsidP="00D11DEC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3D5CA8">
        <w:t>Развитие растениеводства и кормопроизводства</w:t>
      </w:r>
    </w:p>
    <w:p w:rsidR="00D11DEC" w:rsidRPr="003D5CA8" w:rsidRDefault="00D11DEC" w:rsidP="00D11DEC">
      <w:pPr>
        <w:widowControl w:val="0"/>
        <w:autoSpaceDE w:val="0"/>
        <w:autoSpaceDN w:val="0"/>
        <w:adjustRightInd w:val="0"/>
        <w:ind w:firstLine="426"/>
        <w:jc w:val="both"/>
      </w:pPr>
      <w:r w:rsidRPr="003D5CA8">
        <w:t>В административных границах Усть-Коксинского района находится 207 тыс. га сельскохозяйственных угодий, в том числе 34 тыс. га пашни. Ежегодно посевная площадь в хозяйствах всех категорий составляет 33 тыс.га.</w:t>
      </w:r>
    </w:p>
    <w:p w:rsidR="00D11DEC" w:rsidRPr="003D5CA8" w:rsidRDefault="00D11DEC" w:rsidP="00D11DEC">
      <w:pPr>
        <w:pStyle w:val="a6"/>
        <w:ind w:firstLine="709"/>
        <w:jc w:val="both"/>
        <w:rPr>
          <w:color w:val="000000"/>
          <w:sz w:val="24"/>
          <w:szCs w:val="24"/>
        </w:rPr>
      </w:pPr>
      <w:r w:rsidRPr="003D5CA8">
        <w:rPr>
          <w:color w:val="000000"/>
          <w:sz w:val="24"/>
          <w:szCs w:val="24"/>
        </w:rPr>
        <w:t>Зерновые культуры в Усть–Коксинском районе возделываются на площади 6 тыс.га с целью получения семян и фуражного зерна, что  в целом поддерживает кормопроизводство. С целью получения собственного семенного материала высоких репродукций (1-4 репродукции) Усть-Коксинский район засевают от 300 га элитными семенами зерновых культур.</w:t>
      </w:r>
    </w:p>
    <w:p w:rsidR="00D11DEC" w:rsidRPr="003D5CA8" w:rsidRDefault="00D11DEC" w:rsidP="00D11DEC">
      <w:pPr>
        <w:pStyle w:val="a6"/>
        <w:ind w:firstLine="709"/>
        <w:jc w:val="both"/>
        <w:rPr>
          <w:sz w:val="24"/>
          <w:szCs w:val="24"/>
        </w:rPr>
      </w:pPr>
      <w:r w:rsidRPr="003D5CA8">
        <w:rPr>
          <w:color w:val="000000"/>
          <w:sz w:val="24"/>
          <w:szCs w:val="24"/>
        </w:rPr>
        <w:t xml:space="preserve"> Кормопроизводство является ведущей отраслью растениеводства Усть-Коксинского района 76% посевной площади занято посевами однолетних и многолетних кормовых культур.</w:t>
      </w:r>
      <w:r w:rsidRPr="003D5CA8">
        <w:rPr>
          <w:sz w:val="24"/>
          <w:szCs w:val="24"/>
        </w:rPr>
        <w:t xml:space="preserve"> Урожайность кормовых культур в среднем за последние 5 лет составляет: зерновых культур – 9,8 ц/га, однолетних трав на сено – 21 ц/га, многолетних трав на сено – 13 ц/га.Кормообеспеченность на 1 условную голову скота в хозяйствах всех категорий составляет 9 центнеров кормовых единиц. Данного количества кормов достаточно для успешной зимовки скота.</w:t>
      </w:r>
    </w:p>
    <w:p w:rsidR="00D11DEC" w:rsidRPr="003D5CA8" w:rsidRDefault="00D11DEC" w:rsidP="00D11DEC">
      <w:pPr>
        <w:pStyle w:val="a6"/>
        <w:ind w:firstLine="709"/>
        <w:jc w:val="both"/>
        <w:rPr>
          <w:sz w:val="24"/>
          <w:szCs w:val="24"/>
        </w:rPr>
      </w:pP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D5CA8">
        <w:rPr>
          <w:b/>
          <w:bCs/>
        </w:rPr>
        <w:t>Проблемы в отрасли: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Несмотря на отдельные положительные достижения, в сельском хозяйстве сохраняется ряд системных проблем, сдерживающих дальнейшее развитие отрасли, а именно: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утрата почвенного плодородия, выведение из сельскохозяйственного оборота значительных пахотных площадей, сокращение внесения органических и минеральных удобрений, что может подорвать основу сельскохозяйственного производства в будущем;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неудовлетворительный уровень развития рыночной инфраструктуры, из-за чего затруднен сбыт сельхозпродукции;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опережающие темпы роста цен на основные потребляемые отраслью ресурсы и, прежде всего, на энергоносители по сравнению с ценами на сельхозпродукцию;</w:t>
      </w:r>
    </w:p>
    <w:p w:rsidR="00D11DEC" w:rsidRPr="003D5CA8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lastRenderedPageBreak/>
        <w:t>необоснованно большой разрыв в оплате труда работников, занятых в сельскохозяйственном производстве, более, чем в два раза отстающий от других отраслей экономики, и неуклонное сокращение численности работающих;</w:t>
      </w:r>
    </w:p>
    <w:p w:rsidR="00D11DEC" w:rsidRDefault="00D11DEC" w:rsidP="00D11DEC">
      <w:pPr>
        <w:autoSpaceDE w:val="0"/>
        <w:autoSpaceDN w:val="0"/>
        <w:adjustRightInd w:val="0"/>
        <w:ind w:firstLine="540"/>
        <w:jc w:val="both"/>
      </w:pPr>
      <w:r w:rsidRPr="003D5CA8">
        <w:t>нарастающее отставание социального развития села, сокращение рабочих мест, в связи с ликвидацией сельскохозяйственных предприятий; вместе с тем рост дефицита массовых профессий: трактористов, комбайнеров, доярок - вследствие свертывания системы их подготовки в профессионально-технических училищах.</w:t>
      </w:r>
    </w:p>
    <w:p w:rsidR="00947739" w:rsidRPr="003D5CA8" w:rsidRDefault="00947739" w:rsidP="00D11DEC">
      <w:pPr>
        <w:autoSpaceDE w:val="0"/>
        <w:autoSpaceDN w:val="0"/>
        <w:adjustRightInd w:val="0"/>
        <w:ind w:firstLine="540"/>
        <w:jc w:val="both"/>
      </w:pP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инвестиционной привлекательности является определяющим условием активной инвестиционной деятельности, а, следовательно, и эффективного социально-экономического развития экономики. Инвестиционная привлекательность района играет огромную роль в системе комплексного подхода к оценке эффективности функционирования экономики. Создание максимально благоприятных условий для начала и развития бизнеса и инвестирования, повышение его конкурентоспособности является одной из главных задач экономической и инвестиционной политики.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является одной из наиболее обсуждаемых как на федеральном, так и на региональном уровнях задач органов государственной власти. Практика реализации мер по созданию условий для осуществления инвестиционной деятельности на уровне субъектов Российской Федерации показывает необходимость не только привлечения к этой работе муниципальных образований, но и проведения еще более серьезной оптимизации механизмов взаимодействия с инвесторами на местном уровне. Фактический успех в работе с конкретными инвесторами определяется тем, как выстроена система поддержки инвестиционной деятельности и привлечения инвестиций на местах.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«Усть-Коксинский район» - регион с уникальным, рекреационным, гидроэнергетическим и биосферным потенциалом. Природный потенциал позволяет определить в качестве приоритетных направлений - развитие туристско-рекреационной сферы. </w:t>
      </w:r>
    </w:p>
    <w:p w:rsidR="00965D06" w:rsidRPr="00965D06" w:rsidRDefault="00965D06" w:rsidP="00012E80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инвестиций в основной капитал являются бюджетные средства, которые составили более 50% от общего объема инвестиций в районе. Преобладающая часть инвестиций направляются на здания  и сооружения (77%).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и ограничениями в привлечении инвестиций в МО «Усть-Коксинский район» являются следующие факторы: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инфраструктуры потребностям потенциальных инвесторов;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периферийность территориального расположения, отдаленность, предопределяющая повышенные затраты и неконкурентоспособность производства товаров массового потребления; 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государственной поддержки;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несовершенство механизма привлечения в инвестиционную сферу денежных средств граждан и юридических лиц;</w:t>
      </w:r>
    </w:p>
    <w:p w:rsidR="00965D06" w:rsidRP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неразвитая производственная инфраструктура строительства;</w:t>
      </w:r>
    </w:p>
    <w:p w:rsidR="00965D06" w:rsidRDefault="00965D06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средств на квалифицированную разработку инвестиционных проектов у большинства инициаторов. </w:t>
      </w:r>
    </w:p>
    <w:p w:rsidR="00EE3407" w:rsidRPr="00965D06" w:rsidRDefault="00EE3407" w:rsidP="00965D06">
      <w:pPr>
        <w:pStyle w:val="ConsPlusNormal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40" w:rsidRPr="00104B40" w:rsidRDefault="00104B40" w:rsidP="002D0B2C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4B40">
        <w:rPr>
          <w:rFonts w:ascii="Times New Roman" w:hAnsi="Times New Roman" w:cs="Times New Roman"/>
          <w:sz w:val="24"/>
          <w:szCs w:val="24"/>
        </w:rPr>
        <w:t>Развитие имиджевого потенциала муниципального образования «Усть-Коксинский район» Республики Алтай является возможным через развитие туристической отрасли  района и  ее устойчивого роста.</w:t>
      </w:r>
    </w:p>
    <w:p w:rsidR="00104B40" w:rsidRPr="00104B40" w:rsidRDefault="00104B40" w:rsidP="00104B40">
      <w:pPr>
        <w:shd w:val="clear" w:color="auto" w:fill="FFFFFF"/>
        <w:autoSpaceDE w:val="0"/>
        <w:adjustRightInd w:val="0"/>
        <w:ind w:firstLine="709"/>
        <w:jc w:val="both"/>
      </w:pPr>
      <w:r w:rsidRPr="00104B40">
        <w:t>Положительный имидж муниципального образования «Усть-Коксинский район» Республики Алтай на региональном и  международном уровнях будет способст</w:t>
      </w:r>
      <w:r w:rsidR="007A2FE1">
        <w:t>во</w:t>
      </w:r>
      <w:r w:rsidRPr="00104B40">
        <w:t xml:space="preserve">вать укреплению авторитета и влиятельности района, являться важным фактором высокой инвестиционной привлекательности Усть-Коксинского района, фактором развития туристического бизнеса. </w:t>
      </w:r>
    </w:p>
    <w:p w:rsidR="00104B40" w:rsidRPr="00104B40" w:rsidRDefault="00104B40" w:rsidP="00104B40">
      <w:pPr>
        <w:pStyle w:val="Standard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>Консолидация рекламно-информационной деятельности в целях оказания информационно-справочных услуг о туристских ресурсах и объектах туристской индустрии района создаст благоприятные условия для продвижения туристского продукта на внешние рынки.</w:t>
      </w:r>
    </w:p>
    <w:p w:rsidR="00104B40" w:rsidRPr="00104B40" w:rsidRDefault="00104B40" w:rsidP="00DB33F1">
      <w:pPr>
        <w:ind w:firstLine="709"/>
        <w:jc w:val="both"/>
      </w:pPr>
      <w:r w:rsidRPr="00104B40">
        <w:t xml:space="preserve">Бренд является одним из ключевых ресурсов формирования положительного имиджа, а  гора Белуха – основной бренд района, которая неизменно привлекает большинство туристов со </w:t>
      </w:r>
      <w:r w:rsidRPr="00104B40">
        <w:lastRenderedPageBreak/>
        <w:t>всего мира.           Наш район является естественной природной базой для развития усложненных горных маршрутов, эко-спорта, ландшафтного туризма, создания горно-лыжных комплексов. Территория района  максимально благоприятна для оздоровления и туризма</w:t>
      </w:r>
    </w:p>
    <w:p w:rsidR="00104B40" w:rsidRPr="00104B40" w:rsidRDefault="00104B40" w:rsidP="00012E80">
      <w:pPr>
        <w:ind w:firstLine="708"/>
        <w:jc w:val="both"/>
      </w:pPr>
      <w:r w:rsidRPr="00104B40">
        <w:t xml:space="preserve">Программа предполагает в первую очередь развитие туризма, неразрывно связанных с уникальными ресурсами Усть-Коксинского района. Ландшафтные эко-площадки района позволяют создать уникальнейшие объекты туризма и спорта и вывести экономику района на соответствующий уровень, позволят развить социально экономическую и культурную инфраструктуру.     </w:t>
      </w:r>
    </w:p>
    <w:p w:rsidR="00104B40" w:rsidRPr="00104B40" w:rsidRDefault="00104B40" w:rsidP="00104B40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>Важной ролью является и  создание положительного имиджа Усть-Коксинского района как туристского места для внешнего и внутреннего российского рынка (места, доступного для желанных гостей из зарубежья и различных российских регионов, интересного и разнообразного для различных социальных групп туристов).</w:t>
      </w:r>
    </w:p>
    <w:p w:rsidR="00104B40" w:rsidRPr="00104B40" w:rsidRDefault="00104B40" w:rsidP="00012E80">
      <w:pPr>
        <w:pStyle w:val="Standard"/>
        <w:spacing w:after="0" w:line="240" w:lineRule="auto"/>
        <w:ind w:firstLine="705"/>
        <w:jc w:val="both"/>
        <w:rPr>
          <w:bCs/>
          <w:sz w:val="24"/>
          <w:szCs w:val="24"/>
        </w:rPr>
      </w:pPr>
      <w:r w:rsidRPr="00104B40">
        <w:rPr>
          <w:rFonts w:ascii="Times New Roman" w:hAnsi="Times New Roman"/>
          <w:sz w:val="24"/>
          <w:szCs w:val="24"/>
        </w:rPr>
        <w:t>И здесь задача –поднять имидж района через развитие туристической отрасли: правильно направить увеличивающийся поток туристов в сторону общения с природой, отдыха от городского шума и стрессов больших мегаполисов, полноценно и рационально используя туристский потенциал района сформировать интересный туристский продукт с дальнейшим выгодным его продвижением на рынке услуг, создать материальную базу для развития туризма на территории  Усть-Коксинского района.</w:t>
      </w:r>
    </w:p>
    <w:p w:rsidR="00104B40" w:rsidRPr="00104B40" w:rsidRDefault="00104B40" w:rsidP="00104B40">
      <w:pPr>
        <w:rPr>
          <w:i/>
        </w:rPr>
      </w:pPr>
    </w:p>
    <w:p w:rsidR="00A53FCE" w:rsidRDefault="00104B40" w:rsidP="00104B40">
      <w:pPr>
        <w:jc w:val="center"/>
        <w:rPr>
          <w:rFonts w:eastAsia="Calibri"/>
          <w:b/>
          <w:lang w:eastAsia="en-US"/>
        </w:rPr>
      </w:pPr>
      <w:r w:rsidRPr="00104B40">
        <w:rPr>
          <w:rFonts w:eastAsia="Calibri"/>
          <w:b/>
          <w:lang w:eastAsia="en-US"/>
        </w:rPr>
        <w:t xml:space="preserve">III. </w:t>
      </w:r>
      <w:r w:rsidR="00E016B5" w:rsidRPr="00E016B5">
        <w:rPr>
          <w:lang w:eastAsia="en-US"/>
        </w:rPr>
        <w:t>Цели, задачи и целевые показатели муниципальной программы</w:t>
      </w:r>
    </w:p>
    <w:p w:rsidR="00C64F5F" w:rsidRDefault="00C64F5F" w:rsidP="00110362">
      <w:pPr>
        <w:jc w:val="center"/>
        <w:rPr>
          <w:rFonts w:eastAsia="Calibri"/>
          <w:b/>
          <w:lang w:eastAsia="en-US"/>
        </w:rPr>
      </w:pPr>
    </w:p>
    <w:p w:rsidR="00EF4A44" w:rsidRDefault="00E016B5" w:rsidP="00EF4A44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F013B9">
        <w:t>Целью муниципальной программы является</w:t>
      </w:r>
      <w:r>
        <w:t>:</w:t>
      </w:r>
      <w:r w:rsidR="00EF4A44">
        <w:t xml:space="preserve"> э</w:t>
      </w:r>
      <w:r w:rsidR="00EF4A44" w:rsidRPr="00CE6735">
        <w:t xml:space="preserve">кономическое развитие </w:t>
      </w:r>
      <w:r w:rsidR="00EF4A44">
        <w:t>муниципального образования</w:t>
      </w:r>
    </w:p>
    <w:p w:rsidR="00EF4A44" w:rsidRDefault="00EF4A44" w:rsidP="00EF4A44">
      <w:pPr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EF4A44">
        <w:t>Для достижения поставленной цели определены следующие задачи: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-создание условий для экономического роста  и увеличение занятости  населения в реальном секторе экономики;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 развитие инфраструктуры поддержки субъектов малого и среднего предпринимательства;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 формирование благоприятного предпринимательского климата и условий для ведения бизнеса;</w:t>
      </w:r>
    </w:p>
    <w:p w:rsidR="00444B16" w:rsidRDefault="00444B16" w:rsidP="00444B16">
      <w:pPr>
        <w:autoSpaceDE w:val="0"/>
        <w:autoSpaceDN w:val="0"/>
        <w:adjustRightInd w:val="0"/>
        <w:ind w:firstLine="709"/>
        <w:jc w:val="both"/>
      </w:pPr>
      <w:r>
        <w:t>-совершенствование системы информационно-рекламного обеспечения в сфере туризма для приоритетного развития отрасли;</w:t>
      </w:r>
    </w:p>
    <w:p w:rsidR="00444B16" w:rsidRDefault="00F3663A" w:rsidP="00444B16">
      <w:pPr>
        <w:autoSpaceDE w:val="0"/>
        <w:autoSpaceDN w:val="0"/>
        <w:adjustRightInd w:val="0"/>
        <w:ind w:firstLine="709"/>
        <w:jc w:val="both"/>
      </w:pPr>
      <w:r>
        <w:t>- п</w:t>
      </w:r>
      <w:r w:rsidR="00444B16">
        <w:t>овышение престижа работников сельского хозяйства и перерабатывающей промышленности;</w:t>
      </w:r>
    </w:p>
    <w:p w:rsidR="00444B16" w:rsidRDefault="00F3663A" w:rsidP="00444B16">
      <w:pPr>
        <w:autoSpaceDE w:val="0"/>
        <w:autoSpaceDN w:val="0"/>
        <w:adjustRightInd w:val="0"/>
        <w:ind w:firstLine="709"/>
        <w:jc w:val="both"/>
      </w:pPr>
      <w:r>
        <w:t>- о</w:t>
      </w:r>
      <w:r w:rsidR="00444B16">
        <w:t>беспечение эпизоотического и ветеринарно – санитарного благополучия;</w:t>
      </w:r>
    </w:p>
    <w:p w:rsidR="00EF4A44" w:rsidRDefault="00F3663A" w:rsidP="00C64F5F">
      <w:pPr>
        <w:autoSpaceDE w:val="0"/>
        <w:autoSpaceDN w:val="0"/>
        <w:adjustRightInd w:val="0"/>
        <w:ind w:firstLine="709"/>
        <w:jc w:val="both"/>
      </w:pPr>
      <w:r>
        <w:t>- о</w:t>
      </w:r>
      <w:r w:rsidR="00444B16">
        <w:t>бустройство и содержание мест утилизации биологических отходов.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 xml:space="preserve">  3.  </w:t>
      </w:r>
      <w:r w:rsidRPr="00444B16">
        <w:t>Состав целевых показателей муниципальной программы определен на основе: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>показателей для оценки эффективности деятельности органов исполнительной власти МО «Усть-Коксинский район» РА;</w:t>
      </w:r>
      <w:r w:rsidR="007A2FE1">
        <w:t xml:space="preserve"> </w:t>
      </w:r>
      <w:r>
        <w:t>прогноза социально-экономического разви</w:t>
      </w:r>
      <w:r w:rsidR="00EE3407">
        <w:t xml:space="preserve">тия  муниципального образования, </w:t>
      </w:r>
      <w:r w:rsidR="00EE3407">
        <w:rPr>
          <w:rFonts w:cs="Courier New"/>
          <w:bCs/>
        </w:rPr>
        <w:t>положения о районном празднике «Человек труда», положения о порядке назначения пенсии, перерасчета размера и выплаты за выслугу лет муниципальным служащим.</w:t>
      </w:r>
    </w:p>
    <w:p w:rsidR="00444B16" w:rsidRDefault="00444B16" w:rsidP="00444B16">
      <w:pPr>
        <w:autoSpaceDE w:val="0"/>
        <w:autoSpaceDN w:val="0"/>
        <w:adjustRightInd w:val="0"/>
        <w:ind w:left="709" w:hanging="567"/>
        <w:jc w:val="both"/>
      </w:pPr>
      <w:r>
        <w:t xml:space="preserve"> Сведения о составе и значениях целевых показателей подпрограммы по годам ее реализации представлены в приложении N 1 к муниципальной программе.</w:t>
      </w:r>
    </w:p>
    <w:p w:rsidR="00444B16" w:rsidRPr="00444B16" w:rsidRDefault="00444B16" w:rsidP="00DB33F1">
      <w:pPr>
        <w:numPr>
          <w:ilvl w:val="0"/>
          <w:numId w:val="25"/>
        </w:numPr>
        <w:autoSpaceDE w:val="0"/>
        <w:autoSpaceDN w:val="0"/>
        <w:adjustRightInd w:val="0"/>
        <w:ind w:left="709" w:hanging="567"/>
        <w:jc w:val="both"/>
      </w:pPr>
      <w:r w:rsidRPr="00B13E38">
        <w:rPr>
          <w:bCs/>
        </w:rPr>
        <w:t>Ожидаемы</w:t>
      </w:r>
      <w:r>
        <w:rPr>
          <w:bCs/>
        </w:rPr>
        <w:t>е</w:t>
      </w:r>
      <w:r w:rsidRPr="00B13E38">
        <w:rPr>
          <w:bCs/>
        </w:rPr>
        <w:t xml:space="preserve"> конечные результаты муниципальной программы</w:t>
      </w:r>
      <w:r>
        <w:rPr>
          <w:bCs/>
        </w:rPr>
        <w:t>:</w:t>
      </w:r>
    </w:p>
    <w:p w:rsidR="00444B16" w:rsidRPr="000C5C4F" w:rsidRDefault="00444B16" w:rsidP="00DB33F1">
      <w:pPr>
        <w:autoSpaceDE w:val="0"/>
        <w:autoSpaceDN w:val="0"/>
        <w:adjustRightInd w:val="0"/>
        <w:ind w:left="709" w:hanging="1"/>
        <w:jc w:val="both"/>
      </w:pPr>
      <w:r w:rsidRPr="000C5C4F">
        <w:t>Достижение объема  инвестиций в основной капитал (без учета бюджетных)-     тыс.рублей;</w:t>
      </w:r>
      <w:r w:rsidR="000B403B" w:rsidRPr="000C5C4F">
        <w:t xml:space="preserve"> д</w:t>
      </w:r>
      <w:r w:rsidRPr="000C5C4F">
        <w:t>оля среднесписочной численности (без внешних совместителей) малых предприятий (без учета микропредприятий)  в среднесписочной численности работников (без внешних совместителей) всех предприятий и организаций-    %.</w:t>
      </w:r>
    </w:p>
    <w:p w:rsidR="00444B16" w:rsidRPr="000C5C4F" w:rsidRDefault="00444B16" w:rsidP="00DB33F1">
      <w:pPr>
        <w:autoSpaceDE w:val="0"/>
        <w:autoSpaceDN w:val="0"/>
        <w:adjustRightInd w:val="0"/>
        <w:ind w:left="709" w:hanging="1"/>
        <w:jc w:val="both"/>
      </w:pPr>
      <w:r w:rsidRPr="000C5C4F">
        <w:t>Индекс производства продукции сельского хозяйства-    %;</w:t>
      </w:r>
    </w:p>
    <w:p w:rsidR="007F3E46" w:rsidRPr="00807A77" w:rsidRDefault="00444B16" w:rsidP="00DB33F1">
      <w:pPr>
        <w:autoSpaceDE w:val="0"/>
        <w:autoSpaceDN w:val="0"/>
        <w:adjustRightInd w:val="0"/>
        <w:ind w:left="709" w:hanging="1"/>
        <w:jc w:val="both"/>
        <w:rPr>
          <w:rFonts w:eastAsia="Calibri"/>
          <w:lang w:eastAsia="en-US"/>
        </w:rPr>
      </w:pPr>
      <w:r w:rsidRPr="000C5C4F">
        <w:t>При</w:t>
      </w:r>
      <w:r w:rsidR="000B403B" w:rsidRPr="000C5C4F">
        <w:t>рост туристического потока -  %.</w:t>
      </w:r>
    </w:p>
    <w:p w:rsidR="007F3E46" w:rsidRPr="00807A77" w:rsidRDefault="007F3E46" w:rsidP="007F3E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F3E46" w:rsidRPr="00807A77" w:rsidRDefault="000B403B" w:rsidP="007F3E46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I</w:t>
      </w:r>
      <w:r w:rsidR="007F3E46" w:rsidRPr="00807A77">
        <w:rPr>
          <w:rFonts w:eastAsia="Calibri"/>
          <w:lang w:eastAsia="en-US"/>
        </w:rPr>
        <w:t>V. Сведения о подпрограммах муниципальной программы</w:t>
      </w:r>
    </w:p>
    <w:p w:rsidR="007F3E46" w:rsidRPr="00807A77" w:rsidRDefault="007F3E46" w:rsidP="007F3E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075B7" w:rsidRDefault="008075B7" w:rsidP="008075B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инвестиционного и </w:t>
      </w:r>
      <w:r w:rsidRPr="00443260">
        <w:rPr>
          <w:rFonts w:ascii="Times New Roman" w:hAnsi="Times New Roman" w:cs="Times New Roman"/>
          <w:sz w:val="24"/>
          <w:szCs w:val="24"/>
        </w:rPr>
        <w:t>имиджевого потенциала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75B7" w:rsidRDefault="008075B7" w:rsidP="008075B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 Развитие малого и среднего предпринимательства »;</w:t>
      </w: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  <w:r>
        <w:rPr>
          <w:bCs/>
        </w:rPr>
        <w:t>«Развитие сельского хозяйства и промышленного производства».</w:t>
      </w: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</w:p>
    <w:p w:rsidR="008075B7" w:rsidRDefault="008075B7" w:rsidP="008075B7">
      <w:pPr>
        <w:autoSpaceDE w:val="0"/>
        <w:autoSpaceDN w:val="0"/>
        <w:adjustRightInd w:val="0"/>
        <w:contextualSpacing/>
        <w:rPr>
          <w:bCs/>
        </w:rPr>
      </w:pPr>
    </w:p>
    <w:p w:rsidR="00D81D4F" w:rsidRDefault="00D81D4F" w:rsidP="008075B7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8075B7">
        <w:rPr>
          <w:rFonts w:eastAsia="Calibri"/>
          <w:b/>
          <w:lang w:eastAsia="en-US"/>
        </w:rPr>
        <w:t>1</w:t>
      </w:r>
      <w:r>
        <w:rPr>
          <w:rFonts w:eastAsia="Calibri"/>
          <w:lang w:eastAsia="en-US"/>
        </w:rPr>
        <w:t xml:space="preserve">.    </w:t>
      </w:r>
      <w:r w:rsidRPr="001463C2">
        <w:rPr>
          <w:b/>
          <w:bCs/>
        </w:rPr>
        <w:t>Подпрограмма «</w:t>
      </w:r>
      <w:r w:rsidRPr="001463C2">
        <w:rPr>
          <w:rFonts w:eastAsia="Calibri"/>
          <w:b/>
          <w:lang w:eastAsia="en-US"/>
        </w:rPr>
        <w:t>Создание условий для развития  инвестиционного и имиджевого потенциала</w:t>
      </w:r>
      <w:r w:rsidRPr="001463C2">
        <w:rPr>
          <w:b/>
          <w:bCs/>
        </w:rPr>
        <w:t>»</w:t>
      </w:r>
    </w:p>
    <w:p w:rsidR="00D81D4F" w:rsidRPr="001463C2" w:rsidRDefault="00D81D4F" w:rsidP="008075B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1D4F" w:rsidRPr="001463C2" w:rsidRDefault="00D81D4F" w:rsidP="008075B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1.1.</w:t>
      </w:r>
      <w:r w:rsidRPr="001463C2">
        <w:rPr>
          <w:rFonts w:eastAsia="Calibri"/>
          <w:lang w:eastAsia="en-US"/>
        </w:rPr>
        <w:t>Паспорт подпрограммы «Создание условий для развития  инвестиционного и имиджевого потенциала»</w:t>
      </w:r>
      <w:bookmarkStart w:id="1" w:name="Par663"/>
      <w:bookmarkEnd w:id="1"/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5528"/>
      </w:tblGrid>
      <w:tr w:rsidR="00D81D4F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1463C2" w:rsidRDefault="00D81D4F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Наименование подпрограммы муниципальной программы (далее - подпрограмма)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4F" w:rsidRPr="001463C2" w:rsidRDefault="00D81D4F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lang w:eastAsia="en-US"/>
              </w:rPr>
              <w:t>Создание условий для развития  инвестиционного и имиджевого потенциала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 МО «Усть-Коксинский район» Республики Алтай.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Администратор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Управление экономического развития и прогнозирования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 xml:space="preserve">Отдел архитектуры и земельных отношений, отдел строительства и жилищно-коммунального комплекса администрации , отдел молодежи, культуры и спорта </w:t>
            </w:r>
            <w:r w:rsidRPr="001463C2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8075B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2019-2024</w:t>
            </w:r>
            <w:r>
              <w:rPr>
                <w:rFonts w:eastAsia="Calibri"/>
                <w:bCs/>
                <w:lang w:eastAsia="en-US"/>
              </w:rPr>
              <w:t xml:space="preserve"> годы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Цель подпрограммы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(планируемый результат)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9B78E3" w:rsidRDefault="00247CDB" w:rsidP="001B4D5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 xml:space="preserve">Обеспечить создание благоприятных условий для привлечения инвестиций в экономику района и  </w:t>
            </w:r>
            <w:r w:rsidRPr="009B78E3">
              <w:rPr>
                <w:rFonts w:eastAsia="Calibri"/>
                <w:color w:val="000000"/>
                <w:shd w:val="clear" w:color="auto" w:fill="EEEEEE"/>
                <w:lang w:eastAsia="en-US"/>
              </w:rPr>
              <w:t>роста инвестиционной активности, обеспечивающей экономический подъем и повышение уровня жизни населения</w:t>
            </w:r>
            <w:r w:rsidRPr="009B78E3">
              <w:rPr>
                <w:rFonts w:eastAsia="Calibri"/>
                <w:lang w:eastAsia="en-US"/>
              </w:rPr>
              <w:t xml:space="preserve">  через развитие туристической отрасли.</w:t>
            </w:r>
          </w:p>
          <w:p w:rsidR="00247CDB" w:rsidRPr="001463C2" w:rsidRDefault="00247CDB" w:rsidP="001B4D5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Задачи подпрограммы</w:t>
            </w:r>
          </w:p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1463C2" w:rsidRDefault="00247CDB" w:rsidP="001B4D5B">
            <w:pPr>
              <w:spacing w:after="36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widowControl w:val="0"/>
              <w:autoSpaceDE w:val="0"/>
              <w:autoSpaceDN w:val="0"/>
              <w:adjustRightInd w:val="0"/>
            </w:pPr>
            <w:r w:rsidRPr="001463C2">
              <w:t>Формирование благоприятного предпринимательского климата и условий для ведения бизнеса с привлечением новых инновационных технологий; повышение инвестиционной привлекательности района ; мобилизация инвестиционных ресурсов муниципального образования и обеспечение их эффективного использования посредством формирования инвестиционных проектов, создание обустроенных инвестиционных площадок</w:t>
            </w:r>
          </w:p>
          <w:p w:rsidR="00247CDB" w:rsidRPr="001463C2" w:rsidRDefault="00247CDB" w:rsidP="001B4D5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247CDB" w:rsidRPr="009B78E3" w:rsidRDefault="00247CDB" w:rsidP="001B4D5B">
            <w:pPr>
              <w:spacing w:after="200" w:line="276" w:lineRule="auto"/>
              <w:ind w:left="81"/>
              <w:jc w:val="both"/>
              <w:rPr>
                <w:rFonts w:eastAsia="Calibri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Совершенствование     системы  информационно-рекламного обеспечения в сфере туризма для приоритетного развития отрасли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1B4D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lastRenderedPageBreak/>
              <w:t>Целевые показатели подпрограммы</w:t>
            </w:r>
          </w:p>
          <w:p w:rsidR="00247CDB" w:rsidRPr="001463C2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9B78E3" w:rsidRDefault="00247CDB" w:rsidP="001B4D5B">
            <w:pPr>
              <w:spacing w:before="375" w:after="450"/>
              <w:ind w:left="30" w:right="30"/>
              <w:textAlignment w:val="baseline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B78E3">
              <w:rPr>
                <w:rFonts w:eastAsia="Calibri"/>
                <w:lang w:eastAsia="en-US"/>
              </w:rPr>
              <w:t>привлечение инвестиций   для участия в выставочных, имиджевых  мероприятиях, строительстве туристических объектов–млн.руб.,</w:t>
            </w:r>
          </w:p>
          <w:p w:rsidR="00247CDB" w:rsidRPr="001463C2" w:rsidRDefault="00247CDB" w:rsidP="001B4D5B">
            <w:pPr>
              <w:spacing w:before="375" w:after="450"/>
              <w:ind w:left="30" w:right="30"/>
              <w:textAlignment w:val="baseline"/>
              <w:rPr>
                <w:color w:val="000000"/>
              </w:rPr>
            </w:pPr>
            <w:r w:rsidRPr="001463C2">
              <w:rPr>
                <w:color w:val="000000"/>
              </w:rPr>
              <w:t>- увеличение числа объектов туристической сферы-ед.</w:t>
            </w:r>
          </w:p>
          <w:p w:rsidR="00247CDB" w:rsidRPr="009B78E3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463C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9B78E3">
              <w:rPr>
                <w:rFonts w:eastAsia="Calibri"/>
                <w:lang w:eastAsia="en-US"/>
              </w:rPr>
              <w:t>увеличение количества объектов  предприятий турбизнеса  - ед.</w:t>
            </w:r>
          </w:p>
          <w:p w:rsidR="00247CDB" w:rsidRPr="009B78E3" w:rsidRDefault="00247CDB" w:rsidP="001B4D5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78E3">
              <w:rPr>
                <w:rFonts w:ascii="Calibri" w:eastAsia="Calibri" w:hAnsi="Calibri"/>
                <w:lang w:eastAsia="en-US"/>
              </w:rPr>
              <w:t xml:space="preserve">- </w:t>
            </w:r>
            <w:r w:rsidRPr="009B78E3">
              <w:rPr>
                <w:rFonts w:eastAsia="Calibri"/>
                <w:lang w:eastAsia="en-US"/>
              </w:rPr>
              <w:t>проведение мероприятий, поддерживающих имидж Усть-Коксинского района,  как территории максимально благоприятной для оздоровления и туризма;</w:t>
            </w:r>
          </w:p>
          <w:p w:rsidR="00247CDB" w:rsidRPr="001463C2" w:rsidRDefault="00247CDB" w:rsidP="007A2F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78E3">
              <w:rPr>
                <w:rFonts w:eastAsia="Calibri"/>
                <w:lang w:eastAsia="en-US"/>
              </w:rPr>
              <w:t>- формирование и популяризация общественного мнения органов местного самоуправления.</w:t>
            </w:r>
          </w:p>
        </w:tc>
      </w:tr>
      <w:tr w:rsidR="00247CDB" w:rsidRPr="001463C2" w:rsidTr="001B4D5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463C2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463C2">
              <w:rPr>
                <w:rFonts w:eastAsia="Calibri"/>
                <w:bCs/>
                <w:lang w:eastAsia="en-US"/>
              </w:rPr>
              <w:t>Ресурсное обеспечение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 xml:space="preserve">Объемы бюджетных ассигнований в целом на реализацию подпрограммы составят </w:t>
            </w:r>
            <w:r>
              <w:rPr>
                <w:rFonts w:eastAsia="Calibri"/>
                <w:bCs/>
                <w:lang w:eastAsia="en-US"/>
              </w:rPr>
              <w:t xml:space="preserve">1440,0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числе: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 xml:space="preserve">а) за счет средств бюджета МО «Усть-Коксинский район» составят </w:t>
            </w:r>
            <w:r>
              <w:rPr>
                <w:rFonts w:eastAsia="Calibri"/>
                <w:bCs/>
                <w:lang w:eastAsia="en-US"/>
              </w:rPr>
              <w:t>1440,0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в том числе по годам: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240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2020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 xml:space="preserve">–240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240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240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240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240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в том числе по годам: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2020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 xml:space="preserve">–0,00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 xml:space="preserve">–0,00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 xml:space="preserve">б) за счет средств федерального бюджета (справочно) составят </w:t>
            </w:r>
            <w:r>
              <w:rPr>
                <w:rFonts w:eastAsia="Calibri"/>
                <w:bCs/>
                <w:lang w:eastAsia="en-US"/>
              </w:rPr>
              <w:t>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в том числе по годам: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фактические: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2020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 xml:space="preserve">–0,00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30E2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1463C2" w:rsidRDefault="00247CDB" w:rsidP="00430E2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bCs/>
                <w:lang w:eastAsia="en-US"/>
              </w:rPr>
              <w:lastRenderedPageBreak/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 xml:space="preserve">–0,00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</w:tc>
      </w:tr>
    </w:tbl>
    <w:p w:rsidR="00D81D4F" w:rsidRDefault="00D81D4F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075B7" w:rsidRDefault="008075B7" w:rsidP="00D81D4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1D4F" w:rsidRPr="0006121F" w:rsidRDefault="008075B7" w:rsidP="008075B7">
      <w:pPr>
        <w:autoSpaceDE w:val="0"/>
        <w:autoSpaceDN w:val="0"/>
        <w:adjustRightInd w:val="0"/>
        <w:ind w:left="426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1.2. </w:t>
      </w:r>
      <w:r w:rsidR="00D81D4F" w:rsidRPr="0006121F">
        <w:rPr>
          <w:rFonts w:eastAsia="Calibri"/>
          <w:b/>
          <w:bCs/>
          <w:lang w:eastAsia="en-US"/>
        </w:rPr>
        <w:t>Цели и задачи подпрограммы</w:t>
      </w:r>
    </w:p>
    <w:p w:rsidR="00D81D4F" w:rsidRDefault="00D81D4F" w:rsidP="00D81D4F">
      <w:pPr>
        <w:spacing w:after="200" w:line="276" w:lineRule="auto"/>
        <w:ind w:firstLine="708"/>
        <w:jc w:val="both"/>
      </w:pPr>
      <w:r w:rsidRPr="0006121F">
        <w:t xml:space="preserve">Целью подпрограммы является: </w:t>
      </w:r>
    </w:p>
    <w:p w:rsidR="00D81D4F" w:rsidRPr="00C33BDA" w:rsidRDefault="00D81D4F" w:rsidP="00D81D4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>
        <w:t xml:space="preserve">- </w:t>
      </w:r>
      <w:r w:rsidRPr="001463C2">
        <w:rPr>
          <w:rFonts w:eastAsia="Calibri"/>
          <w:lang w:eastAsia="en-US"/>
        </w:rPr>
        <w:t xml:space="preserve">создание благоприятных условий для привлечения инвестиций в экономику района и  </w:t>
      </w:r>
      <w:r w:rsidRPr="001463C2">
        <w:rPr>
          <w:rFonts w:eastAsia="Calibri"/>
          <w:color w:val="000000"/>
          <w:shd w:val="clear" w:color="auto" w:fill="EEEEEE"/>
          <w:lang w:eastAsia="en-US"/>
        </w:rPr>
        <w:t>роста инвестиционной активности, обеспечивающей экономический подъем и повышение уровня жизни населения</w:t>
      </w:r>
      <w:r w:rsidRPr="001463C2">
        <w:rPr>
          <w:rFonts w:eastAsia="Calibri"/>
          <w:lang w:eastAsia="en-US"/>
        </w:rPr>
        <w:t xml:space="preserve">  через</w:t>
      </w:r>
      <w:r w:rsidRPr="00C33BDA">
        <w:rPr>
          <w:rFonts w:eastAsia="Calibri"/>
          <w:lang w:eastAsia="en-US"/>
        </w:rPr>
        <w:t xml:space="preserve"> развитие туристической отрасли;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C33BDA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ф</w:t>
      </w:r>
      <w:r w:rsidRPr="0006121F">
        <w:rPr>
          <w:rFonts w:eastAsia="Calibri"/>
          <w:lang w:eastAsia="en-US"/>
        </w:rPr>
        <w:t>ормирование и популяризация общественно</w:t>
      </w:r>
      <w:r>
        <w:rPr>
          <w:rFonts w:eastAsia="Calibri"/>
          <w:lang w:eastAsia="en-US"/>
        </w:rPr>
        <w:t xml:space="preserve">го мнения органов </w:t>
      </w:r>
      <w:r w:rsidRPr="0006121F">
        <w:rPr>
          <w:rFonts w:eastAsia="Calibri"/>
          <w:lang w:eastAsia="en-US"/>
        </w:rPr>
        <w:t>местного самоуправления</w:t>
      </w:r>
      <w:r w:rsidRPr="00C33BDA">
        <w:rPr>
          <w:rFonts w:eastAsia="Calibri"/>
          <w:lang w:eastAsia="en-US"/>
        </w:rPr>
        <w:t>.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cs="Courier New"/>
          <w:bCs/>
        </w:rPr>
      </w:pPr>
      <w:r w:rsidRPr="00862E53">
        <w:rPr>
          <w:rFonts w:cs="Courier New"/>
          <w:bCs/>
        </w:rPr>
        <w:t>Состав целевых показателей подпрограммы определен на основе:</w:t>
      </w:r>
    </w:p>
    <w:p w:rsidR="00D81D4F" w:rsidRDefault="00D81D4F" w:rsidP="00D81D4F">
      <w:pPr>
        <w:spacing w:after="200" w:line="276" w:lineRule="auto"/>
        <w:ind w:firstLine="708"/>
        <w:jc w:val="both"/>
        <w:rPr>
          <w:rFonts w:cs="Courier New"/>
          <w:bCs/>
        </w:rPr>
      </w:pPr>
      <w:r>
        <w:rPr>
          <w:rFonts w:cs="Courier New"/>
          <w:bCs/>
        </w:rPr>
        <w:t>-положения о районном празднике «Человек труда», положения о порядке назначения пенсии, перерасчета размера и выплаты за выслугу лет муниципальным служащим.</w:t>
      </w:r>
    </w:p>
    <w:p w:rsidR="00D81D4F" w:rsidRDefault="008075B7" w:rsidP="00D81D4F">
      <w:pPr>
        <w:pStyle w:val="a5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pacing w:val="2"/>
          <w:shd w:val="clear" w:color="auto" w:fill="FFFFFF"/>
        </w:rPr>
        <w:t>1.3.</w:t>
      </w:r>
      <w:r w:rsidR="00D81D4F" w:rsidRPr="005005F5">
        <w:rPr>
          <w:b/>
          <w:spacing w:val="2"/>
          <w:shd w:val="clear" w:color="auto" w:fill="FFFFFF"/>
        </w:rPr>
        <w:t xml:space="preserve"> </w:t>
      </w:r>
      <w:r w:rsidR="00D81D4F" w:rsidRPr="005005F5">
        <w:rPr>
          <w:b/>
          <w:bCs/>
        </w:rPr>
        <w:t xml:space="preserve">Основные мероприятия </w:t>
      </w:r>
      <w:r w:rsidR="00D81D4F">
        <w:rPr>
          <w:b/>
          <w:bCs/>
        </w:rPr>
        <w:t>под</w:t>
      </w:r>
      <w:r w:rsidR="00D81D4F" w:rsidRPr="005005F5">
        <w:rPr>
          <w:b/>
          <w:bCs/>
        </w:rPr>
        <w:t>программы</w:t>
      </w:r>
    </w:p>
    <w:p w:rsidR="00D81D4F" w:rsidRDefault="00D81D4F" w:rsidP="00D81D4F">
      <w:pPr>
        <w:pStyle w:val="a5"/>
        <w:autoSpaceDE w:val="0"/>
        <w:autoSpaceDN w:val="0"/>
        <w:adjustRightInd w:val="0"/>
        <w:jc w:val="center"/>
        <w:rPr>
          <w:b/>
          <w:bCs/>
        </w:rPr>
      </w:pPr>
    </w:p>
    <w:p w:rsidR="00D81D4F" w:rsidRPr="00BB106D" w:rsidRDefault="00D81D4F" w:rsidP="00D81D4F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В рамках подпрограммы реализуются следующие основные мероприятия:</w:t>
      </w:r>
    </w:p>
    <w:p w:rsidR="00D81D4F" w:rsidRPr="00B20F44" w:rsidRDefault="00D81D4F" w:rsidP="00D81D4F">
      <w:pPr>
        <w:autoSpaceDE w:val="0"/>
        <w:autoSpaceDN w:val="0"/>
        <w:adjustRightInd w:val="0"/>
        <w:ind w:left="567" w:firstLine="540"/>
        <w:jc w:val="both"/>
        <w:rPr>
          <w:rFonts w:eastAsia="Calibri"/>
          <w:sz w:val="28"/>
          <w:szCs w:val="28"/>
          <w:lang w:eastAsia="en-US"/>
        </w:rPr>
      </w:pPr>
    </w:p>
    <w:p w:rsidR="00D81D4F" w:rsidRPr="00B20F44" w:rsidRDefault="00D81D4F" w:rsidP="00D81D4F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t>1.Создание благоприятной инвестиционной среды для привлечения</w:t>
      </w:r>
      <w:r>
        <w:rPr>
          <w:rFonts w:eastAsia="Calibri"/>
          <w:lang w:eastAsia="en-US"/>
        </w:rPr>
        <w:t xml:space="preserve"> инвестиций  в экономику </w:t>
      </w:r>
      <w:r w:rsidR="0034076F">
        <w:rPr>
          <w:rFonts w:eastAsia="Calibri"/>
          <w:lang w:eastAsia="en-US"/>
        </w:rPr>
        <w:t>МО</w:t>
      </w:r>
      <w:r w:rsidRPr="00B20F44">
        <w:rPr>
          <w:rFonts w:eastAsia="Calibri"/>
          <w:lang w:eastAsia="en-US"/>
        </w:rPr>
        <w:t xml:space="preserve"> и условий  для развития предпринимательства в туристской сфере и сопряженных с ней отраслях.</w:t>
      </w:r>
    </w:p>
    <w:p w:rsidR="00D81D4F" w:rsidRPr="00B20F44" w:rsidRDefault="00D81D4F" w:rsidP="00D81D4F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D81D4F" w:rsidRPr="00B20F44" w:rsidRDefault="00D81D4F" w:rsidP="00D81D4F">
      <w:pPr>
        <w:spacing w:after="200" w:line="276" w:lineRule="auto"/>
        <w:ind w:left="567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t>2. Совершенствование     системы  информационно-рекламного обеспечения в сфере туризма для приоритетного развития отрасли (рекламно-информационные мероприятия, направленные на продвижение туристического продукта на внутреннем и зарубежном рынках</w:t>
      </w:r>
      <w:r>
        <w:rPr>
          <w:rFonts w:eastAsia="Calibri"/>
          <w:lang w:eastAsia="en-US"/>
        </w:rPr>
        <w:t>)</w:t>
      </w:r>
      <w:r w:rsidRPr="00B20F44">
        <w:rPr>
          <w:rFonts w:eastAsia="Calibri"/>
          <w:lang w:eastAsia="en-US"/>
        </w:rPr>
        <w:t>.</w:t>
      </w:r>
    </w:p>
    <w:p w:rsidR="00D81D4F" w:rsidRPr="00B20F44" w:rsidRDefault="00D81D4F" w:rsidP="00D81D4F">
      <w:pPr>
        <w:autoSpaceDE w:val="0"/>
        <w:autoSpaceDN w:val="0"/>
        <w:adjustRightInd w:val="0"/>
        <w:ind w:left="567" w:hanging="709"/>
        <w:jc w:val="both"/>
        <w:rPr>
          <w:rFonts w:eastAsia="Calibri"/>
          <w:lang w:eastAsia="en-US"/>
        </w:rPr>
      </w:pPr>
      <w:r w:rsidRPr="00B20F44">
        <w:rPr>
          <w:rFonts w:eastAsia="Calibri"/>
          <w:lang w:eastAsia="en-US"/>
        </w:rPr>
        <w:t xml:space="preserve">           3. Формирование и популяризация обществ</w:t>
      </w:r>
      <w:r>
        <w:rPr>
          <w:rFonts w:eastAsia="Calibri"/>
          <w:lang w:eastAsia="en-US"/>
        </w:rPr>
        <w:t>енного мнения органов   местного самоуправления (</w:t>
      </w:r>
      <w:r w:rsidR="0034076F">
        <w:rPr>
          <w:rFonts w:eastAsia="Calibri"/>
          <w:lang w:eastAsia="en-US"/>
        </w:rPr>
        <w:t xml:space="preserve"> Мероприятия: </w:t>
      </w:r>
      <w:r>
        <w:rPr>
          <w:rFonts w:eastAsia="Calibri"/>
          <w:lang w:eastAsia="en-US"/>
        </w:rPr>
        <w:t>обеспечение сайта муниципального образования, уплата членских взносов муниципальным образованием, доплата к пенсии муниципальным служащим, проведение районного праздника «Человек труда»).</w:t>
      </w:r>
    </w:p>
    <w:p w:rsidR="00D81D4F" w:rsidRDefault="00D81D4F" w:rsidP="00D81D4F">
      <w:pPr>
        <w:spacing w:after="200"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81D4F" w:rsidRPr="00B20F44" w:rsidRDefault="008075B7" w:rsidP="00D81D4F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1.4</w:t>
      </w:r>
      <w:r w:rsidR="00D81D4F" w:rsidRPr="00B20F44">
        <w:rPr>
          <w:b/>
          <w:bCs/>
        </w:rPr>
        <w:t>. Сведения о средствах федерального и республиканского бюджетов</w:t>
      </w:r>
    </w:p>
    <w:p w:rsidR="00D81D4F" w:rsidRPr="00B20F44" w:rsidRDefault="00D81D4F" w:rsidP="00D81D4F">
      <w:pPr>
        <w:autoSpaceDE w:val="0"/>
        <w:autoSpaceDN w:val="0"/>
        <w:adjustRightInd w:val="0"/>
        <w:contextualSpacing/>
        <w:rPr>
          <w:bCs/>
        </w:rPr>
      </w:pPr>
      <w:r w:rsidRPr="00B20F44">
        <w:rPr>
          <w:color w:val="2D2D2D"/>
          <w:spacing w:val="2"/>
          <w:shd w:val="clear" w:color="auto" w:fill="FFFFFF"/>
        </w:rPr>
        <w:t xml:space="preserve">В рамках подпрограммы </w:t>
      </w:r>
      <w:r>
        <w:rPr>
          <w:color w:val="2D2D2D"/>
          <w:spacing w:val="2"/>
          <w:shd w:val="clear" w:color="auto" w:fill="FFFFFF"/>
        </w:rPr>
        <w:t xml:space="preserve">привлечения </w:t>
      </w:r>
      <w:r w:rsidRPr="00B20F44">
        <w:rPr>
          <w:color w:val="2D2D2D"/>
          <w:spacing w:val="2"/>
          <w:shd w:val="clear" w:color="auto" w:fill="FFFFFF"/>
        </w:rPr>
        <w:t>средств республиканского бюджета</w:t>
      </w:r>
      <w:r>
        <w:rPr>
          <w:color w:val="2D2D2D"/>
          <w:spacing w:val="2"/>
          <w:shd w:val="clear" w:color="auto" w:fill="FFFFFF"/>
        </w:rPr>
        <w:t xml:space="preserve">  не планируется.</w:t>
      </w:r>
    </w:p>
    <w:p w:rsidR="00D81D4F" w:rsidRPr="00B20F44" w:rsidRDefault="00D81D4F" w:rsidP="00D81D4F">
      <w:pPr>
        <w:autoSpaceDE w:val="0"/>
        <w:autoSpaceDN w:val="0"/>
        <w:adjustRightInd w:val="0"/>
        <w:ind w:firstLine="720"/>
        <w:contextualSpacing/>
        <w:rPr>
          <w:bCs/>
        </w:rPr>
      </w:pPr>
    </w:p>
    <w:p w:rsidR="00D81D4F" w:rsidRDefault="008075B7" w:rsidP="00D81D4F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1.5</w:t>
      </w:r>
      <w:r w:rsidR="00D81D4F" w:rsidRPr="00AA175B">
        <w:rPr>
          <w:b/>
          <w:bCs/>
        </w:rPr>
        <w:t xml:space="preserve">. </w:t>
      </w:r>
      <w:r w:rsidR="00D81D4F" w:rsidRPr="00B20F44">
        <w:rPr>
          <w:b/>
          <w:bCs/>
        </w:rPr>
        <w:t>Сведения об участии муниципальных образований сельских поселений</w:t>
      </w:r>
    </w:p>
    <w:p w:rsidR="00D81D4F" w:rsidRPr="00B20F44" w:rsidRDefault="00D81D4F" w:rsidP="00D81D4F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B20F44">
        <w:rPr>
          <w:bCs/>
        </w:rPr>
        <w:t xml:space="preserve">  Непосредственное участие муниципальных образований сельских поселений</w:t>
      </w:r>
      <w:r w:rsidR="007A2FE1">
        <w:rPr>
          <w:bCs/>
        </w:rPr>
        <w:t xml:space="preserve"> </w:t>
      </w:r>
      <w:r w:rsidRPr="00B20F44">
        <w:rPr>
          <w:lang w:eastAsia="en-US"/>
        </w:rPr>
        <w:t>МО «Усть-Коксинский район» Республики Алтай в подпрограмме не предусматривается.</w:t>
      </w:r>
    </w:p>
    <w:p w:rsidR="00D81D4F" w:rsidRPr="00B20F44" w:rsidRDefault="00D81D4F" w:rsidP="00D81D4F">
      <w:pPr>
        <w:autoSpaceDE w:val="0"/>
        <w:autoSpaceDN w:val="0"/>
        <w:adjustRightInd w:val="0"/>
        <w:jc w:val="both"/>
        <w:rPr>
          <w:bCs/>
        </w:rPr>
      </w:pPr>
    </w:p>
    <w:p w:rsidR="00D81D4F" w:rsidRPr="000B403B" w:rsidRDefault="00D81D4F" w:rsidP="000B403B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104B40" w:rsidRPr="008075B7" w:rsidRDefault="00D81D4F" w:rsidP="00104B4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104B40" w:rsidRPr="00510EF9">
        <w:rPr>
          <w:rFonts w:eastAsia="Calibri"/>
          <w:b/>
          <w:lang w:eastAsia="en-US"/>
        </w:rPr>
        <w:t xml:space="preserve">. Подпрограмма </w:t>
      </w:r>
      <w:r w:rsidR="00104B40" w:rsidRPr="008075B7">
        <w:rPr>
          <w:rFonts w:eastAsia="Calibri"/>
          <w:b/>
          <w:lang w:eastAsia="en-US"/>
        </w:rPr>
        <w:t>«</w:t>
      </w:r>
      <w:r w:rsidR="000B403B" w:rsidRPr="008075B7">
        <w:rPr>
          <w:b/>
        </w:rPr>
        <w:t>Развитие малого и среднего предпринимательства</w:t>
      </w:r>
      <w:r w:rsidR="00AC533A" w:rsidRPr="008075B7">
        <w:rPr>
          <w:b/>
        </w:rPr>
        <w:t xml:space="preserve"> в МО «Усть-Коксинский район</w:t>
      </w:r>
      <w:r w:rsidR="00104B40" w:rsidRPr="008075B7">
        <w:rPr>
          <w:b/>
        </w:rPr>
        <w:t>»</w:t>
      </w:r>
    </w:p>
    <w:p w:rsidR="00104B40" w:rsidRPr="00807A77" w:rsidRDefault="00104B40" w:rsidP="00104B4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04B40" w:rsidRDefault="008075B7" w:rsidP="008075B7">
      <w:pPr>
        <w:autoSpaceDE w:val="0"/>
        <w:autoSpaceDN w:val="0"/>
        <w:adjustRightInd w:val="0"/>
        <w:ind w:left="426"/>
        <w:jc w:val="center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</w:t>
      </w:r>
      <w:r w:rsidR="000B403B">
        <w:rPr>
          <w:rFonts w:eastAsia="Calibri"/>
          <w:lang w:eastAsia="en-US"/>
        </w:rPr>
        <w:t>П</w:t>
      </w:r>
      <w:r w:rsidR="00104B40" w:rsidRPr="00807A77">
        <w:rPr>
          <w:rFonts w:eastAsia="Calibri"/>
          <w:lang w:eastAsia="en-US"/>
        </w:rPr>
        <w:t>аспорт подпрограммы муниципальной программы</w:t>
      </w:r>
    </w:p>
    <w:tbl>
      <w:tblPr>
        <w:tblW w:w="94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0"/>
        <w:gridCol w:w="5954"/>
      </w:tblGrid>
      <w:tr w:rsidR="00862E53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3" w:rsidRPr="00862E53" w:rsidRDefault="00862E53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lastRenderedPageBreak/>
              <w:t>Наименование подпрограммы муниципальной программы (далее - подпрограмма)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53" w:rsidRPr="00862E53" w:rsidRDefault="00862E53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Развитие малого и среднего предпринимательства в МО «Усть-Коксинский район»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 МО «Усть-Коксинский район» Республики Алтай.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Администратор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Управление экономического развития и прогнозирования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55AEC">
              <w:t>Администрация МО «</w:t>
            </w:r>
            <w:r w:rsidRPr="00A62893">
              <w:rPr>
                <w:spacing w:val="-3"/>
              </w:rPr>
              <w:t xml:space="preserve">Усть-Коксинский район» Республики Алтай  </w:t>
            </w:r>
            <w:r w:rsidRPr="00E55AEC">
              <w:t>район»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2019-2024гг.</w:t>
            </w: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Цель подпрограммы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(планируемый результат)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Обеспечение развития субъектов малого и среднего предпринимательства в МО «Усть-Коксинский район»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ind w:left="-4456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Задачи подпрограммы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(планируемый результат на достижение цели)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-создание условий для экономического роста  и увеличение занятости  населения в реальном секторе экономики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 развитие инфраструктуры поддержки субъектов малого и среднего предпринимательства;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47CDB" w:rsidRPr="00862E53" w:rsidTr="00862E53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Целевые показатели подпрограммы</w:t>
            </w:r>
          </w:p>
          <w:p w:rsidR="00247CDB" w:rsidRPr="00862E53" w:rsidRDefault="00247CDB" w:rsidP="00862E5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47CDB" w:rsidRPr="00862E53" w:rsidRDefault="00247CDB" w:rsidP="007D5B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 xml:space="preserve">Количество субъектов малого и среднего предпринимательства на 1 тыс. чел. 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 прирост количества субъектов малого и среднего предпринимательства, осуществляющих деятельность на территории МО  (ед.)</w:t>
            </w:r>
          </w:p>
          <w:p w:rsidR="00247CDB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-среднесписочная численность работников (без внешних совместителей), занятых у субъектов малого и среднего предпринимательства (тыс. человек);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численности работников малого и среднего предпринимательства  в общей численности занятого населения МО(%)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>-доля субъектов малого и среднего предпринимательства, получивших господдержку, в общем количестве субъектов малого и среднего предпринимательства (процентов);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2E53">
              <w:rPr>
                <w:rFonts w:eastAsia="Calibri"/>
                <w:lang w:eastAsia="en-US"/>
              </w:rPr>
              <w:t xml:space="preserve">-доля субъектов малого и среднего предпринимательства, получивших господдержку через </w:t>
            </w:r>
            <w:r w:rsidRPr="00862E53">
              <w:rPr>
                <w:rFonts w:eastAsia="Calibri"/>
                <w:lang w:eastAsia="en-US"/>
              </w:rPr>
              <w:lastRenderedPageBreak/>
              <w:t>инфраструктуру поддержки субъектов малого и среднего предпринимательства (процентов);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47CDB" w:rsidRPr="00862E53" w:rsidTr="003A3684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lastRenderedPageBreak/>
              <w:t>Ресурсное обеспечение подпрограммы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 xml:space="preserve">Объемы бюджетных ассигнований в целом на реализацию подпрограммы составят </w:t>
            </w:r>
            <w:r>
              <w:t>2417,04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числе: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 xml:space="preserve">а) за счет средств бюджета МО «Усть-Коксинский район» составят </w:t>
            </w:r>
            <w:r>
              <w:t>2417,04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 по годам: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 w:rsidRPr="00C13763">
              <w:t>402,84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</w:t>
            </w:r>
            <w:r w:rsidRPr="00862E53">
              <w:rPr>
                <w:rFonts w:eastAsia="Calibri"/>
                <w:bCs/>
                <w:lang w:eastAsia="en-US"/>
              </w:rPr>
              <w:t xml:space="preserve">год - </w:t>
            </w:r>
            <w:r w:rsidRPr="00C13763">
              <w:t>402,84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 w:rsidRPr="00C13763">
              <w:t>402,84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 w:rsidRPr="00C13763">
              <w:t>402,84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247CDB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 w:rsidRPr="00C13763">
              <w:t>402,84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 w:rsidRPr="00C13763">
              <w:t>402,84</w:t>
            </w:r>
            <w:r w:rsidRPr="00862E53">
              <w:rPr>
                <w:rFonts w:eastAsia="Calibri"/>
                <w:bCs/>
                <w:lang w:eastAsia="en-US"/>
              </w:rPr>
              <w:t>тыс. рублей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(справочно) составят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0,00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рублей, в том числе по годам:</w:t>
            </w:r>
          </w:p>
          <w:p w:rsidR="00247CDB" w:rsidRPr="00862E53" w:rsidRDefault="00247CDB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2020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862E53" w:rsidRDefault="00247CDB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Default="00247CDB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C1376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 xml:space="preserve">–0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 xml:space="preserve">б) за счет средств федерального бюджета (справочно) составят </w:t>
            </w:r>
            <w:r>
              <w:rPr>
                <w:rFonts w:eastAsia="Calibri"/>
                <w:bCs/>
                <w:lang w:eastAsia="en-US"/>
              </w:rPr>
              <w:t xml:space="preserve">0,00 </w:t>
            </w:r>
            <w:r w:rsidRPr="00862E53">
              <w:rPr>
                <w:rFonts w:eastAsia="Calibri"/>
                <w:bCs/>
                <w:lang w:eastAsia="en-US"/>
              </w:rPr>
              <w:t>тыс. рублей, в том числе по годам:</w:t>
            </w: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2E53">
              <w:rPr>
                <w:rFonts w:eastAsia="Calibri"/>
                <w:bCs/>
                <w:lang w:eastAsia="en-US"/>
              </w:rPr>
              <w:t>фактические:</w:t>
            </w:r>
          </w:p>
          <w:p w:rsidR="00247CDB" w:rsidRPr="00862E53" w:rsidRDefault="00247CDB" w:rsidP="00416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16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2020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862E53" w:rsidRDefault="00247CDB" w:rsidP="00416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16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Default="00247CDB" w:rsidP="00416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862E53">
              <w:rPr>
                <w:rFonts w:eastAsia="Calibri"/>
                <w:bCs/>
                <w:lang w:eastAsia="en-US"/>
              </w:rPr>
              <w:t xml:space="preserve"> год - </w:t>
            </w:r>
            <w:r>
              <w:rPr>
                <w:rFonts w:eastAsia="Calibri"/>
                <w:bCs/>
                <w:lang w:eastAsia="en-US"/>
              </w:rPr>
              <w:t>0</w:t>
            </w:r>
            <w:r w:rsidRPr="00862E53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862E53" w:rsidRDefault="00247CDB" w:rsidP="00416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862E53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 xml:space="preserve">–0 </w:t>
            </w:r>
            <w:r w:rsidRPr="00862E53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862E53" w:rsidRDefault="00247CDB" w:rsidP="00416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47CDB" w:rsidRPr="00862E53" w:rsidTr="003A3684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862E53" w:rsidRDefault="00247CDB" w:rsidP="00862E5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0B403B" w:rsidRPr="00807A77" w:rsidRDefault="000B403B" w:rsidP="00862E53">
      <w:pPr>
        <w:autoSpaceDE w:val="0"/>
        <w:autoSpaceDN w:val="0"/>
        <w:adjustRightInd w:val="0"/>
        <w:ind w:left="786"/>
        <w:outlineLvl w:val="2"/>
      </w:pPr>
    </w:p>
    <w:p w:rsidR="00104B40" w:rsidRPr="00807A77" w:rsidRDefault="00104B40" w:rsidP="00104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B40" w:rsidRPr="00807A77" w:rsidRDefault="008075B7" w:rsidP="00104B40">
      <w:pPr>
        <w:jc w:val="center"/>
        <w:rPr>
          <w:b/>
          <w:bCs/>
        </w:rPr>
      </w:pPr>
      <w:r>
        <w:rPr>
          <w:b/>
          <w:bCs/>
        </w:rPr>
        <w:t>2</w:t>
      </w:r>
      <w:r w:rsidR="00862E53">
        <w:rPr>
          <w:b/>
          <w:bCs/>
        </w:rPr>
        <w:t xml:space="preserve">.2. Цели и </w:t>
      </w:r>
      <w:r w:rsidR="00104B40" w:rsidRPr="00807A77">
        <w:rPr>
          <w:b/>
          <w:bCs/>
        </w:rPr>
        <w:t>задачи  подпрограммы</w:t>
      </w:r>
    </w:p>
    <w:p w:rsidR="00862E53" w:rsidRDefault="00104B40" w:rsidP="00862E53">
      <w:pPr>
        <w:autoSpaceDE w:val="0"/>
        <w:autoSpaceDN w:val="0"/>
        <w:adjustRightInd w:val="0"/>
        <w:ind w:firstLine="708"/>
        <w:jc w:val="both"/>
      </w:pPr>
      <w:r>
        <w:t xml:space="preserve"> Целью подпрограммы является: </w:t>
      </w:r>
      <w:r w:rsidR="00862E53" w:rsidRPr="00862E53">
        <w:t>Обеспечение развития субъектов малого и среднего предпринимательства в МО «Усть-Коксинский район»</w:t>
      </w:r>
      <w:r w:rsidR="00862E53">
        <w:t xml:space="preserve">. </w:t>
      </w:r>
    </w:p>
    <w:p w:rsidR="00862E53" w:rsidRDefault="00862E53" w:rsidP="00862E53">
      <w:pPr>
        <w:autoSpaceDE w:val="0"/>
        <w:autoSpaceDN w:val="0"/>
        <w:adjustRightInd w:val="0"/>
        <w:ind w:firstLine="708"/>
        <w:jc w:val="both"/>
      </w:pPr>
      <w:r>
        <w:t xml:space="preserve">Задачи подпрограммы: </w:t>
      </w:r>
    </w:p>
    <w:p w:rsidR="00862E53" w:rsidRPr="00862E53" w:rsidRDefault="00862E53" w:rsidP="00862E5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62E53">
        <w:rPr>
          <w:rFonts w:eastAsia="Calibri"/>
          <w:lang w:eastAsia="en-US"/>
        </w:rPr>
        <w:t>-создание условий для экономического роста  и увеличение занятости  населения в реальном секторе экономики</w:t>
      </w:r>
      <w:r>
        <w:rPr>
          <w:rFonts w:eastAsia="Calibri"/>
          <w:lang w:eastAsia="en-US"/>
        </w:rPr>
        <w:t>;</w:t>
      </w:r>
    </w:p>
    <w:p w:rsidR="00862E53" w:rsidRDefault="00862E53" w:rsidP="00862E5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62E53">
        <w:rPr>
          <w:rFonts w:eastAsia="Calibri"/>
          <w:lang w:eastAsia="en-US"/>
        </w:rPr>
        <w:t>- развитие инфраструктуры поддержки субъектов малого</w:t>
      </w:r>
      <w:r>
        <w:rPr>
          <w:rFonts w:eastAsia="Calibri"/>
          <w:lang w:eastAsia="en-US"/>
        </w:rPr>
        <w:t xml:space="preserve"> и среднего предпринимательства.</w:t>
      </w:r>
    </w:p>
    <w:p w:rsidR="00862E53" w:rsidRPr="00862E53" w:rsidRDefault="00862E53" w:rsidP="00862E53">
      <w:pPr>
        <w:widowControl w:val="0"/>
        <w:autoSpaceDE w:val="0"/>
        <w:autoSpaceDN w:val="0"/>
        <w:adjustRightInd w:val="0"/>
        <w:ind w:firstLine="708"/>
        <w:jc w:val="both"/>
        <w:rPr>
          <w:rFonts w:cs="Courier New"/>
          <w:bCs/>
        </w:rPr>
      </w:pPr>
      <w:r w:rsidRPr="00862E53">
        <w:rPr>
          <w:rFonts w:cs="Courier New"/>
          <w:bCs/>
        </w:rPr>
        <w:t>Состав целевых показателей подпрограммы определен на основе:</w:t>
      </w:r>
    </w:p>
    <w:p w:rsidR="00862E53" w:rsidRPr="00BB106D" w:rsidRDefault="00862E53" w:rsidP="00862E53">
      <w:pPr>
        <w:widowControl w:val="0"/>
        <w:autoSpaceDE w:val="0"/>
        <w:autoSpaceDN w:val="0"/>
        <w:adjustRightInd w:val="0"/>
        <w:jc w:val="both"/>
      </w:pPr>
      <w:r w:rsidRPr="00BB106D">
        <w:rPr>
          <w:rFonts w:cs="Courier New"/>
          <w:bCs/>
        </w:rPr>
        <w:t>соглашения, заключенного между Министерством экономического развития и туризма Республики Алтай и Администрацией МО «Усть-Коксинский район» «О</w:t>
      </w:r>
      <w:r w:rsidR="00BB106D" w:rsidRPr="00BB106D">
        <w:t xml:space="preserve">предоставлении субсидии муниципальному образованию </w:t>
      </w:r>
      <w:r w:rsidRPr="00BB106D">
        <w:t xml:space="preserve">  «Усть-Коксинский район»</w:t>
      </w:r>
      <w:r w:rsidR="00BB106D" w:rsidRPr="00BB106D">
        <w:t xml:space="preserve"> в Республике Алтай</w:t>
      </w:r>
      <w:r w:rsidRPr="00BB106D">
        <w:t>»;</w:t>
      </w:r>
    </w:p>
    <w:p w:rsidR="00862E53" w:rsidRDefault="00862E53" w:rsidP="00BB106D">
      <w:pPr>
        <w:widowControl w:val="0"/>
        <w:autoSpaceDE w:val="0"/>
        <w:autoSpaceDN w:val="0"/>
        <w:adjustRightInd w:val="0"/>
        <w:jc w:val="both"/>
        <w:rPr>
          <w:spacing w:val="2"/>
          <w:shd w:val="clear" w:color="auto" w:fill="FFFFFF"/>
        </w:rPr>
      </w:pPr>
      <w:r w:rsidRPr="00BB106D">
        <w:rPr>
          <w:spacing w:val="2"/>
          <w:shd w:val="clear" w:color="auto" w:fill="FFFFFF"/>
        </w:rPr>
        <w:t>показателей для оценки эффективности деятельности органов исполнительной власти МО «Усть-Коксинский район» РА;         прогноза социально-экономического</w:t>
      </w:r>
      <w:r w:rsidRPr="0065255A">
        <w:rPr>
          <w:spacing w:val="2"/>
          <w:shd w:val="clear" w:color="auto" w:fill="FFFFFF"/>
        </w:rPr>
        <w:t xml:space="preserve"> развития </w:t>
      </w:r>
      <w:r w:rsidR="0065255A" w:rsidRPr="0065255A">
        <w:rPr>
          <w:spacing w:val="2"/>
          <w:shd w:val="clear" w:color="auto" w:fill="FFFFFF"/>
        </w:rPr>
        <w:lastRenderedPageBreak/>
        <w:t>администрации муниципального</w:t>
      </w:r>
      <w:r w:rsidRPr="0065255A">
        <w:rPr>
          <w:spacing w:val="2"/>
          <w:shd w:val="clear" w:color="auto" w:fill="FFFFFF"/>
        </w:rPr>
        <w:t>.</w:t>
      </w:r>
    </w:p>
    <w:p w:rsidR="00BB106D" w:rsidRPr="00862E53" w:rsidRDefault="00BB106D" w:rsidP="00BB106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62E53" w:rsidRPr="00BB106D" w:rsidRDefault="008075B7" w:rsidP="00BB106D">
      <w:pPr>
        <w:ind w:firstLine="720"/>
        <w:jc w:val="center"/>
        <w:rPr>
          <w:b/>
        </w:rPr>
      </w:pPr>
      <w:r>
        <w:rPr>
          <w:b/>
        </w:rPr>
        <w:t>2</w:t>
      </w:r>
      <w:r w:rsidR="00BB106D" w:rsidRPr="00BB106D">
        <w:rPr>
          <w:b/>
        </w:rPr>
        <w:t>.3. Основные мероприятия подпрограммы</w:t>
      </w:r>
    </w:p>
    <w:p w:rsidR="00BB106D" w:rsidRPr="00BB106D" w:rsidRDefault="00BB106D" w:rsidP="00BB106D">
      <w:pPr>
        <w:ind w:firstLine="720"/>
        <w:jc w:val="center"/>
      </w:pP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В рамках подпрограммы реализуются следующие основные мероприятия:</w:t>
      </w:r>
    </w:p>
    <w:p w:rsidR="00BC5AC3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BB106D" w:rsidRPr="00BB106D">
        <w:rPr>
          <w:rFonts w:eastAsia="Calibri"/>
          <w:lang w:eastAsia="en-US"/>
        </w:rPr>
        <w:t xml:space="preserve"> Обеспечение реализации финансовых форм государственной поддержки субъектов малого и среднего предпринимательства. 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Данный раздел включает мероприятия по предоставлению субсидий на возмещение части затрат субъектов малого и среднего предпринимательства: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уплату процентов по кредитам, привлеченным в российских кредитных организациях;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поддержку организации выставочно-ярмарочной деятельности;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приобретение оборудования по договорам лизинга;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технологическое присоединение к объектам электросетевого хозяйства;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реализацию мероприятий по энергосбережению;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поддержку субъектов малого и среднего предпринимательства, производящих и реализующих товары (работы, услуги</w:t>
      </w:r>
      <w:r w:rsidR="00C40F00">
        <w:rPr>
          <w:rFonts w:eastAsia="Calibri"/>
          <w:lang w:eastAsia="en-US"/>
        </w:rPr>
        <w:t>), предназначенные для экспорта;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поддержку некоммерческих организаций, осуществляющих деятельность по поддержке предпринимательства, для выполнения их функций, определенных уставом;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приобретение оборудования в целях создания и (или) развития, и (или) модернизации производства товаров (работ, услуг);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возмещение части затрат, осуществляющим деятельность в сфере народных художественных промыслов.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профессиональную подготовку, переподготовку и повышение квалификации работников субъектов малого и среднего предпринимательства;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на оплату услуг по выполнению работ по сертификации, стандартизации, регистрации или другим формам подтверждения соответствия;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за реализацию мероприятий, направленных на вовлечение молодежи в предпринимательскую деятельность;</w:t>
      </w:r>
    </w:p>
    <w:p w:rsidR="00BB106D" w:rsidRPr="00BB106D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BB106D" w:rsidRPr="00BB106D">
        <w:rPr>
          <w:rFonts w:eastAsia="Calibri"/>
          <w:lang w:eastAsia="en-US"/>
        </w:rPr>
        <w:t xml:space="preserve"> Развитие сети объектов инфраструктуры малого и среднего предпринимательства. Данный раздел включает мероприятия по поддер</w:t>
      </w:r>
      <w:r>
        <w:rPr>
          <w:rFonts w:eastAsia="Calibri"/>
          <w:lang w:eastAsia="en-US"/>
        </w:rPr>
        <w:t>ж</w:t>
      </w:r>
      <w:r w:rsidR="00BB106D" w:rsidRPr="00BB106D">
        <w:rPr>
          <w:rFonts w:eastAsia="Calibri"/>
          <w:lang w:eastAsia="en-US"/>
        </w:rPr>
        <w:t>ке и развитию уже созданной  организаций инфраструктуры: это – микрофинансовая организация     и обеспечение деятельности Центра поддержки предпринимательства путем  оказания государственной поддер</w:t>
      </w:r>
      <w:r w:rsidR="00BB106D">
        <w:rPr>
          <w:rFonts w:eastAsia="Calibri"/>
          <w:lang w:eastAsia="en-US"/>
        </w:rPr>
        <w:t>ж</w:t>
      </w:r>
      <w:r w:rsidR="00BB106D" w:rsidRPr="00BB106D">
        <w:rPr>
          <w:rFonts w:eastAsia="Calibri"/>
          <w:lang w:eastAsia="en-US"/>
        </w:rPr>
        <w:t>ки</w:t>
      </w:r>
      <w:r w:rsidR="00BB106D">
        <w:rPr>
          <w:rFonts w:eastAsia="Calibri"/>
          <w:lang w:eastAsia="en-US"/>
        </w:rPr>
        <w:t>;</w:t>
      </w:r>
    </w:p>
    <w:p w:rsidR="00BC5AC3" w:rsidRDefault="00BC5AC3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BB106D" w:rsidRPr="00BB106D">
        <w:rPr>
          <w:rFonts w:eastAsia="Calibri"/>
          <w:lang w:eastAsia="en-US"/>
        </w:rPr>
        <w:t xml:space="preserve"> Повышение уровня информационной доступности субъектов малого и среднего предпринимательства. </w:t>
      </w:r>
    </w:p>
    <w:p w:rsid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lang w:eastAsia="en-US"/>
        </w:rPr>
      </w:pPr>
      <w:r w:rsidRPr="00BB106D">
        <w:rPr>
          <w:rFonts w:eastAsia="Calibri"/>
          <w:lang w:eastAsia="en-US"/>
        </w:rPr>
        <w:t>Данный раздел включает мероприятия информационно-методической и организационной поддержки субъектов малого и среднего предпринимательства (семинары, совещания, выставк</w:t>
      </w:r>
      <w:r>
        <w:rPr>
          <w:rFonts w:eastAsia="Calibri"/>
          <w:lang w:eastAsia="en-US"/>
        </w:rPr>
        <w:t>и, публикации, конкурсы и т.п.).</w:t>
      </w:r>
    </w:p>
    <w:p w:rsidR="00BB106D" w:rsidRPr="00BB106D" w:rsidRDefault="00BB106D" w:rsidP="00BB106D">
      <w:pPr>
        <w:autoSpaceDE w:val="0"/>
        <w:autoSpaceDN w:val="0"/>
        <w:adjustRightInd w:val="0"/>
        <w:ind w:right="141" w:firstLine="540"/>
        <w:jc w:val="both"/>
        <w:rPr>
          <w:rFonts w:eastAsia="Calibri"/>
          <w:b/>
          <w:lang w:eastAsia="en-US"/>
        </w:rPr>
      </w:pPr>
    </w:p>
    <w:p w:rsidR="00BB106D" w:rsidRPr="00BB106D" w:rsidRDefault="008075B7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BB106D" w:rsidRPr="00BB106D">
        <w:rPr>
          <w:b/>
          <w:bCs/>
        </w:rPr>
        <w:t>.4. Сведения о средствах федерального и республиканского бюджетов</w:t>
      </w:r>
    </w:p>
    <w:p w:rsidR="00BB106D" w:rsidRPr="00BB106D" w:rsidRDefault="00BB106D" w:rsidP="00BB106D">
      <w:pPr>
        <w:autoSpaceDE w:val="0"/>
        <w:autoSpaceDN w:val="0"/>
        <w:adjustRightInd w:val="0"/>
        <w:contextualSpacing/>
        <w:rPr>
          <w:color w:val="2D2D2D"/>
          <w:spacing w:val="2"/>
          <w:shd w:val="clear" w:color="auto" w:fill="FFFFFF"/>
        </w:rPr>
      </w:pPr>
      <w:r w:rsidRPr="00BB106D">
        <w:rPr>
          <w:color w:val="2D2D2D"/>
          <w:spacing w:val="2"/>
          <w:shd w:val="clear" w:color="auto" w:fill="FFFFFF"/>
        </w:rPr>
        <w:t>В рамках подпрограммы возможно привлечение средств республиканского бюджетапо следующим направлениям:</w:t>
      </w:r>
    </w:p>
    <w:p w:rsidR="00BB106D" w:rsidRDefault="00BB106D" w:rsidP="00BB106D">
      <w:pPr>
        <w:autoSpaceDE w:val="0"/>
        <w:autoSpaceDN w:val="0"/>
        <w:adjustRightInd w:val="0"/>
        <w:jc w:val="both"/>
        <w:rPr>
          <w:bCs/>
        </w:rPr>
      </w:pPr>
      <w:r w:rsidRPr="00BB106D">
        <w:rPr>
          <w:bCs/>
        </w:rPr>
        <w:t xml:space="preserve">- предоставление </w:t>
      </w:r>
      <w:r>
        <w:rPr>
          <w:bCs/>
        </w:rPr>
        <w:t>субсидии муниципальному образованию на поддержку СМСП.</w:t>
      </w:r>
    </w:p>
    <w:p w:rsidR="00BB106D" w:rsidRDefault="00BB106D" w:rsidP="00BB106D">
      <w:pPr>
        <w:autoSpaceDE w:val="0"/>
        <w:autoSpaceDN w:val="0"/>
        <w:adjustRightInd w:val="0"/>
        <w:jc w:val="both"/>
        <w:rPr>
          <w:bCs/>
        </w:rPr>
      </w:pPr>
    </w:p>
    <w:p w:rsidR="00BB106D" w:rsidRDefault="008075B7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BB106D" w:rsidRPr="00BB106D">
        <w:rPr>
          <w:b/>
          <w:bCs/>
        </w:rPr>
        <w:t>.5.Сведения об участии муниципальных образований сельских поселений</w:t>
      </w:r>
    </w:p>
    <w:p w:rsidR="00BB106D" w:rsidRDefault="00BB106D" w:rsidP="00BB106D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Участие сельских поселений  в реализации подпрограммы не предусматривается.</w:t>
      </w:r>
    </w:p>
    <w:p w:rsidR="00BB106D" w:rsidRDefault="00BB106D" w:rsidP="00BB106D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C746B7" w:rsidRPr="00C746B7" w:rsidRDefault="008075B7" w:rsidP="00C746B7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</w:t>
      </w:r>
      <w:r w:rsidR="00C746B7" w:rsidRPr="00C746B7">
        <w:rPr>
          <w:b/>
          <w:bCs/>
        </w:rPr>
        <w:t>.6.Сведения об участии организаций</w:t>
      </w:r>
    </w:p>
    <w:p w:rsidR="00C746B7" w:rsidRDefault="00C746B7" w:rsidP="00C746B7">
      <w:pPr>
        <w:autoSpaceDE w:val="0"/>
        <w:autoSpaceDN w:val="0"/>
        <w:adjustRightInd w:val="0"/>
        <w:ind w:left="720"/>
        <w:contextualSpacing/>
        <w:jc w:val="both"/>
        <w:rPr>
          <w:bCs/>
        </w:rPr>
      </w:pPr>
      <w:r w:rsidRPr="00C746B7">
        <w:rPr>
          <w:bCs/>
        </w:rPr>
        <w:t>Участие организаций в реализации подпрограммы не предусматривается.</w:t>
      </w:r>
    </w:p>
    <w:p w:rsidR="00C746B7" w:rsidRDefault="00C746B7" w:rsidP="00C746B7">
      <w:pPr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C746B7" w:rsidRPr="001463C2" w:rsidRDefault="00C746B7" w:rsidP="001463C2">
      <w:pPr>
        <w:autoSpaceDE w:val="0"/>
        <w:autoSpaceDN w:val="0"/>
        <w:adjustRightInd w:val="0"/>
        <w:ind w:left="720"/>
        <w:contextualSpacing/>
        <w:jc w:val="center"/>
        <w:rPr>
          <w:b/>
          <w:bCs/>
        </w:rPr>
      </w:pPr>
    </w:p>
    <w:p w:rsidR="007C0430" w:rsidRPr="00807A77" w:rsidRDefault="007C0430" w:rsidP="007C0430">
      <w:pPr>
        <w:jc w:val="center"/>
      </w:pPr>
    </w:p>
    <w:p w:rsidR="00F66A97" w:rsidRPr="00510EF9" w:rsidRDefault="00F66A97" w:rsidP="00F66A9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Pr="00510EF9">
        <w:rPr>
          <w:rFonts w:eastAsia="Calibri"/>
          <w:b/>
          <w:lang w:eastAsia="en-US"/>
        </w:rPr>
        <w:t>. Подпрограмма «</w:t>
      </w:r>
      <w:r w:rsidRPr="00510EF9">
        <w:rPr>
          <w:b/>
        </w:rPr>
        <w:t xml:space="preserve">Развитие </w:t>
      </w:r>
      <w:r w:rsidR="00DB33F1">
        <w:rPr>
          <w:b/>
        </w:rPr>
        <w:t>сельского хозяйства и промышленного производства</w:t>
      </w:r>
      <w:r w:rsidRPr="00510EF9">
        <w:rPr>
          <w:b/>
        </w:rPr>
        <w:t>»</w:t>
      </w:r>
    </w:p>
    <w:p w:rsidR="00F66A97" w:rsidRPr="00807A77" w:rsidRDefault="00F66A97" w:rsidP="00F66A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A97" w:rsidRDefault="00DB33F1" w:rsidP="00DB33F1">
      <w:pPr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 w:rsidR="00F66A97" w:rsidRPr="00807A77">
        <w:rPr>
          <w:rFonts w:eastAsia="Calibri"/>
          <w:lang w:eastAsia="en-US"/>
        </w:rPr>
        <w:t>Паспорт подпрограммы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954"/>
      </w:tblGrid>
      <w:tr w:rsidR="00104F78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8" w:rsidRPr="00104F78" w:rsidRDefault="00104F78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lastRenderedPageBreak/>
              <w:t>Наименование подпрограммы муниципальной программы (далее - подпрограмма)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78" w:rsidRPr="00104F78" w:rsidRDefault="00104F78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Развитие сельского хозяйства и промышленного производства» МО «Усть-К</w:t>
            </w:r>
            <w:r w:rsidR="00420040">
              <w:rPr>
                <w:rFonts w:eastAsia="Calibri"/>
                <w:bCs/>
                <w:lang w:eastAsia="en-US"/>
              </w:rPr>
              <w:t>оксинский район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Наименование муниципальной программы, в состав которой входит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E55AEC" w:rsidRDefault="00247CDB" w:rsidP="00430E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Pr="00E55AEC">
              <w:rPr>
                <w:rFonts w:ascii="Times New Roman" w:hAnsi="Times New Roman" w:cs="Times New Roman"/>
                <w:sz w:val="24"/>
                <w:szCs w:val="24"/>
              </w:rPr>
              <w:t>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потенциала и предпринимательства МО «Усть-Коксинский район» Республики Алтай.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Администратор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Отдел сельского хозяйства управления экономического развития и прогнозирования Администрации муниципального образования «Усть-Коксинский район»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Соисполнители муниципальной программы, участвующие в реализации основных мероприятий муниципальной программы в рамках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lang w:eastAsia="en-US"/>
              </w:rPr>
              <w:t>Администрация МО «</w:t>
            </w:r>
            <w:r w:rsidRPr="00104F78">
              <w:rPr>
                <w:rFonts w:eastAsia="Calibri"/>
                <w:spacing w:val="-3"/>
                <w:lang w:eastAsia="en-US"/>
              </w:rPr>
              <w:t xml:space="preserve">Усть-Коксинский район» Республики Алтай 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2019-2024 годы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Цель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Развитие агропромышленного комплекса на территории МО «Усть-Коксинский район» Республики Алтай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Повышение престижа работников сельского хозяйства и перерабатывающей промышленности.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Обеспечение эпизоотического и ветеринарно – санитарного благополучия.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 xml:space="preserve">Обустройство и содержание мест утилизации биологических отходов 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Целевые показатели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Количество проведенных мероприятий, ед;</w:t>
            </w:r>
          </w:p>
          <w:p w:rsidR="00247CDB" w:rsidRPr="00104F78" w:rsidRDefault="00247CDB" w:rsidP="00104F7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Ко</w:t>
            </w:r>
            <w:r>
              <w:rPr>
                <w:rFonts w:eastAsia="Calibri"/>
                <w:bCs/>
                <w:lang w:eastAsia="en-US"/>
              </w:rPr>
              <w:t>личество отловленных безнадзорных животных</w:t>
            </w:r>
            <w:r w:rsidRPr="00104F78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ед</w:t>
            </w:r>
            <w:r w:rsidRPr="00104F78">
              <w:rPr>
                <w:rFonts w:eastAsia="Calibri"/>
                <w:bCs/>
                <w:lang w:eastAsia="en-US"/>
              </w:rPr>
              <w:t>;</w:t>
            </w:r>
          </w:p>
          <w:p w:rsidR="00247CDB" w:rsidRPr="00104F78" w:rsidRDefault="00247CDB" w:rsidP="0059100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ind w:left="363" w:hanging="363"/>
              <w:contextualSpacing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Количество обустроенных мест утилизации</w:t>
            </w:r>
            <w:r w:rsidRPr="00104F78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t>ед.</w:t>
            </w:r>
          </w:p>
        </w:tc>
      </w:tr>
      <w:tr w:rsidR="00247CDB" w:rsidRPr="00104F78" w:rsidTr="003A368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Ресурсное обеспечение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Объемы бюджетных ассигнований в целом на реализа</w:t>
            </w:r>
            <w:r>
              <w:rPr>
                <w:rFonts w:eastAsia="Calibri"/>
                <w:bCs/>
                <w:lang w:eastAsia="en-US"/>
              </w:rPr>
              <w:t>цию подпрограммы составят 10963,8</w:t>
            </w:r>
            <w:r w:rsidRPr="00104F78">
              <w:rPr>
                <w:rFonts w:eastAsia="Calibri"/>
                <w:bCs/>
                <w:lang w:eastAsia="en-US"/>
              </w:rPr>
              <w:t>тыс. рублей, в том числе: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а) за счет средств бюджета МО «Ус</w:t>
            </w:r>
            <w:r>
              <w:rPr>
                <w:rFonts w:eastAsia="Calibri"/>
                <w:bCs/>
                <w:lang w:eastAsia="en-US"/>
              </w:rPr>
              <w:t>ть-Коксинский район» составят 1320,0</w:t>
            </w:r>
            <w:r w:rsidRPr="00104F78">
              <w:rPr>
                <w:rFonts w:eastAsia="Calibri"/>
                <w:bCs/>
                <w:lang w:eastAsia="en-US"/>
              </w:rPr>
              <w:t xml:space="preserve"> тыс. рублей, в том числе по годам: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2019 год – 220,0</w:t>
            </w:r>
            <w:r w:rsidRPr="00104F78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год -  220,0 </w:t>
            </w:r>
            <w:r w:rsidRPr="00104F78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2021 год – 220,0 </w:t>
            </w:r>
            <w:r w:rsidRPr="00104F78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104F78" w:rsidRDefault="00247CDB" w:rsidP="006418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2022 год – 220,0</w:t>
            </w:r>
            <w:r w:rsidRPr="00104F78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104F78" w:rsidRDefault="00247CDB" w:rsidP="006418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2023</w:t>
            </w:r>
            <w:r w:rsidRPr="00104F78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 xml:space="preserve">–220,0 </w:t>
            </w:r>
            <w:r w:rsidRPr="00104F78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2024</w:t>
            </w:r>
            <w:r w:rsidRPr="00104F78">
              <w:rPr>
                <w:rFonts w:eastAsia="Calibri"/>
                <w:bCs/>
                <w:lang w:eastAsia="en-US"/>
              </w:rPr>
              <w:t xml:space="preserve"> год </w:t>
            </w:r>
            <w:r>
              <w:rPr>
                <w:rFonts w:eastAsia="Calibri"/>
                <w:bCs/>
                <w:lang w:eastAsia="en-US"/>
              </w:rPr>
              <w:t>–220,0</w:t>
            </w:r>
            <w:r w:rsidRPr="00104F78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>б) за счет средств республиканского бюджета Республики Алтай составят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9643, 8</w:t>
            </w:r>
            <w:r w:rsidRPr="00104F78">
              <w:rPr>
                <w:rFonts w:eastAsia="Calibri"/>
                <w:bCs/>
                <w:lang w:eastAsia="en-US"/>
              </w:rPr>
              <w:t xml:space="preserve"> тыс. рублей, в том числе по годам: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04F78">
              <w:rPr>
                <w:rFonts w:eastAsia="Calibri"/>
                <w:bCs/>
                <w:lang w:eastAsia="en-US"/>
              </w:rPr>
              <w:t xml:space="preserve">2019 год </w:t>
            </w:r>
            <w:r>
              <w:rPr>
                <w:rFonts w:eastAsia="Calibri"/>
                <w:bCs/>
                <w:lang w:eastAsia="en-US"/>
              </w:rPr>
              <w:t>–1607,3</w:t>
            </w:r>
            <w:r w:rsidRPr="00104F78">
              <w:rPr>
                <w:rFonts w:eastAsia="Calibri"/>
                <w:bCs/>
                <w:lang w:eastAsia="en-US"/>
              </w:rPr>
              <w:t xml:space="preserve"> тыс. рублей;</w:t>
            </w:r>
          </w:p>
          <w:p w:rsidR="00247CDB" w:rsidRPr="00104F78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2020 год – 1607,3 </w:t>
            </w:r>
            <w:r w:rsidRPr="00104F78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Default="00247CDB" w:rsidP="00104F7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2021 год – 1607,3 тыс. рублей</w:t>
            </w:r>
          </w:p>
          <w:p w:rsidR="00247CDB" w:rsidRPr="00104F78" w:rsidRDefault="00247CDB" w:rsidP="006418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2022 год – 1607,3 </w:t>
            </w:r>
            <w:r w:rsidRPr="00104F78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104F78" w:rsidRDefault="00247CDB" w:rsidP="006418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2023 год – 1607,3 </w:t>
            </w:r>
            <w:r w:rsidRPr="00104F78">
              <w:rPr>
                <w:rFonts w:eastAsia="Calibri"/>
                <w:bCs/>
                <w:lang w:eastAsia="en-US"/>
              </w:rPr>
              <w:t>тыс. рублей;</w:t>
            </w:r>
          </w:p>
          <w:p w:rsidR="00247CDB" w:rsidRPr="00104F78" w:rsidRDefault="00247CDB" w:rsidP="006418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2024 год – 1607,3 </w:t>
            </w:r>
            <w:r w:rsidRPr="00104F78">
              <w:rPr>
                <w:rFonts w:eastAsia="Calibri"/>
                <w:bCs/>
                <w:lang w:eastAsia="en-US"/>
              </w:rPr>
              <w:t>тыс. рублей</w:t>
            </w:r>
          </w:p>
        </w:tc>
      </w:tr>
    </w:tbl>
    <w:p w:rsidR="00104F78" w:rsidRPr="00807A77" w:rsidRDefault="00104F78" w:rsidP="00104F78">
      <w:pPr>
        <w:autoSpaceDE w:val="0"/>
        <w:autoSpaceDN w:val="0"/>
        <w:adjustRightInd w:val="0"/>
        <w:outlineLvl w:val="2"/>
      </w:pPr>
    </w:p>
    <w:p w:rsidR="00F66A97" w:rsidRPr="00807A77" w:rsidRDefault="00EF27A3" w:rsidP="00F66A97">
      <w:pPr>
        <w:jc w:val="center"/>
        <w:rPr>
          <w:b/>
          <w:bCs/>
        </w:rPr>
      </w:pPr>
      <w:r>
        <w:rPr>
          <w:b/>
          <w:bCs/>
        </w:rPr>
        <w:t>3.2.</w:t>
      </w:r>
      <w:r w:rsidR="00F66A97" w:rsidRPr="00807A77">
        <w:rPr>
          <w:b/>
          <w:bCs/>
        </w:rPr>
        <w:t>Цели</w:t>
      </w:r>
      <w:r w:rsidR="002C6B26">
        <w:rPr>
          <w:b/>
          <w:bCs/>
        </w:rPr>
        <w:t xml:space="preserve"> и</w:t>
      </w:r>
      <w:r w:rsidR="00F66A97" w:rsidRPr="00807A77">
        <w:rPr>
          <w:b/>
          <w:bCs/>
        </w:rPr>
        <w:t xml:space="preserve"> задачи  подпрограммы</w:t>
      </w:r>
    </w:p>
    <w:p w:rsidR="00F66A97" w:rsidRPr="00807A77" w:rsidRDefault="00F66A97" w:rsidP="00F66A97">
      <w:pPr>
        <w:ind w:firstLine="720"/>
        <w:jc w:val="both"/>
      </w:pPr>
    </w:p>
    <w:p w:rsidR="00F66A97" w:rsidRDefault="00F66A97" w:rsidP="002C6B26">
      <w:pPr>
        <w:autoSpaceDE w:val="0"/>
        <w:autoSpaceDN w:val="0"/>
        <w:adjustRightInd w:val="0"/>
        <w:ind w:firstLine="709"/>
        <w:jc w:val="both"/>
      </w:pPr>
      <w:r w:rsidRPr="00807A77">
        <w:t>Целью подпрограммы является</w:t>
      </w:r>
      <w:r>
        <w:t xml:space="preserve">: </w:t>
      </w:r>
      <w:r w:rsidR="002C6B26">
        <w:t>р</w:t>
      </w:r>
      <w:r w:rsidR="002C6B26" w:rsidRPr="002C6B26">
        <w:t>азвитие агропромышленного комплекса на территории МО «Усть-Коксинский район» Республики Алтай</w:t>
      </w:r>
      <w:r w:rsidR="002C6B26">
        <w:t>. Задачи подпрограммы: повышение престижа работников сельского хозяйства и перерабатывающей промышленности, обеспечение эпизоотического и ветеринарно – санитарного благополучия, обустройство и содержание мест утилизации биологических отходов.</w:t>
      </w:r>
    </w:p>
    <w:p w:rsidR="002C6B26" w:rsidRDefault="002C6B26" w:rsidP="002C6B2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 w:rsidRPr="002C6B26">
        <w:rPr>
          <w:rFonts w:cs="Courier New"/>
          <w:bCs/>
        </w:rPr>
        <w:t>Состав целевых показателей подпрограммы определен на основе:</w:t>
      </w:r>
    </w:p>
    <w:p w:rsidR="00F66A97" w:rsidRDefault="00EF27A3" w:rsidP="00EF27A3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>
        <w:rPr>
          <w:rFonts w:cs="Courier New"/>
          <w:bCs/>
        </w:rPr>
        <w:t xml:space="preserve">соглашения о предоставлении субвенций бюджету муниципального образования на осуществление отдельных государственных полномочий  по обращению с безнадзорными </w:t>
      </w:r>
      <w:r w:rsidRPr="0070152E">
        <w:rPr>
          <w:rFonts w:cs="Courier New"/>
          <w:bCs/>
        </w:rPr>
        <w:t xml:space="preserve">животными; </w:t>
      </w:r>
      <w:r w:rsidR="0070152E" w:rsidRPr="0070152E">
        <w:rPr>
          <w:rFonts w:cs="Courier New"/>
          <w:bCs/>
        </w:rPr>
        <w:t>соглашения</w:t>
      </w:r>
      <w:r w:rsidR="0070152E">
        <w:rPr>
          <w:rFonts w:cs="Courier New"/>
          <w:bCs/>
        </w:rPr>
        <w:t xml:space="preserve"> о предоставлении субвенций бюджету муниципального образования в Республике Алтай на осуществление отдельных государственных полномочий Республики Алтай  по обустройству и содержанию мест утилизации биологических отходов (скотомогильники и биотермические ямы).</w:t>
      </w:r>
    </w:p>
    <w:p w:rsidR="0070152E" w:rsidRPr="00807A77" w:rsidRDefault="0070152E" w:rsidP="00EF27A3">
      <w:pPr>
        <w:widowControl w:val="0"/>
        <w:autoSpaceDE w:val="0"/>
        <w:autoSpaceDN w:val="0"/>
        <w:adjustRightInd w:val="0"/>
        <w:jc w:val="both"/>
      </w:pPr>
    </w:p>
    <w:p w:rsidR="00F66A97" w:rsidRDefault="00EF27A3" w:rsidP="00F66A97">
      <w:pPr>
        <w:jc w:val="center"/>
        <w:rPr>
          <w:b/>
          <w:bCs/>
        </w:rPr>
      </w:pPr>
      <w:r>
        <w:rPr>
          <w:b/>
          <w:bCs/>
        </w:rPr>
        <w:t>3.3.</w:t>
      </w:r>
      <w:r w:rsidR="00F66A97" w:rsidRPr="00807A77">
        <w:rPr>
          <w:b/>
          <w:bCs/>
        </w:rPr>
        <w:t xml:space="preserve">Основные мероприятия </w:t>
      </w:r>
      <w:r>
        <w:rPr>
          <w:b/>
          <w:bCs/>
        </w:rPr>
        <w:t>под</w:t>
      </w:r>
      <w:r w:rsidR="00F66A97" w:rsidRPr="00807A77">
        <w:rPr>
          <w:b/>
          <w:bCs/>
        </w:rPr>
        <w:t>программы</w:t>
      </w:r>
    </w:p>
    <w:p w:rsidR="00EF27A3" w:rsidRPr="00EF27A3" w:rsidRDefault="00EF27A3" w:rsidP="00EF27A3">
      <w:pPr>
        <w:spacing w:after="200" w:line="276" w:lineRule="auto"/>
        <w:ind w:firstLine="567"/>
        <w:jc w:val="both"/>
        <w:rPr>
          <w:rFonts w:eastAsia="Calibri"/>
          <w:bCs/>
          <w:lang w:eastAsia="en-US"/>
        </w:rPr>
      </w:pPr>
      <w:r w:rsidRPr="00EF27A3">
        <w:rPr>
          <w:rFonts w:eastAsia="Calibri"/>
          <w:bCs/>
          <w:lang w:eastAsia="en-US"/>
        </w:rPr>
        <w:t>В рамках подпрограммы реализуются следующие основные мероприятия:</w:t>
      </w:r>
    </w:p>
    <w:p w:rsidR="00EF27A3" w:rsidRP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О</w:t>
      </w:r>
      <w:r w:rsidR="00EF27A3" w:rsidRPr="00EF27A3">
        <w:rPr>
          <w:rFonts w:eastAsia="Calibri"/>
          <w:lang w:eastAsia="en-US"/>
        </w:rPr>
        <w:t>рганизация и проведение мероприятий в области сельского хозяйства;</w:t>
      </w:r>
    </w:p>
    <w:p w:rsidR="00EF27A3" w:rsidRP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</w:t>
      </w:r>
      <w:r w:rsidR="00EF27A3" w:rsidRPr="00EF27A3">
        <w:rPr>
          <w:rFonts w:eastAsia="Calibri"/>
          <w:lang w:eastAsia="en-US"/>
        </w:rPr>
        <w:t>беспечение эпизоотического и ветеринарно- санитарного благополучия;</w:t>
      </w:r>
    </w:p>
    <w:p w:rsidR="00EF27A3" w:rsidRDefault="00BC5AC3" w:rsidP="00EF27A3">
      <w:pPr>
        <w:autoSpaceDE w:val="0"/>
        <w:autoSpaceDN w:val="0"/>
        <w:adjustRightInd w:val="0"/>
        <w:ind w:left="-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3. О</w:t>
      </w:r>
      <w:r w:rsidR="00EF27A3" w:rsidRPr="00EF27A3">
        <w:rPr>
          <w:rFonts w:eastAsia="Calibri"/>
          <w:lang w:eastAsia="en-US"/>
        </w:rPr>
        <w:t>бустройство и содержание мест утилизации биологических отходов.</w:t>
      </w:r>
    </w:p>
    <w:p w:rsidR="00EF27A3" w:rsidRPr="00EF27A3" w:rsidRDefault="00EF27A3" w:rsidP="00EF27A3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EF27A3">
        <w:rPr>
          <w:b/>
          <w:bCs/>
        </w:rPr>
        <w:t>3.4. Сведения о средствах федерального и республиканского бюджетов</w:t>
      </w:r>
    </w:p>
    <w:p w:rsidR="00EF27A3" w:rsidRPr="00EF27A3" w:rsidRDefault="00EF27A3" w:rsidP="00EF27A3">
      <w:pPr>
        <w:autoSpaceDE w:val="0"/>
        <w:autoSpaceDN w:val="0"/>
        <w:adjustRightInd w:val="0"/>
        <w:contextualSpacing/>
        <w:rPr>
          <w:color w:val="2D2D2D"/>
          <w:spacing w:val="2"/>
          <w:shd w:val="clear" w:color="auto" w:fill="FFFFFF"/>
        </w:rPr>
      </w:pPr>
      <w:r w:rsidRPr="00EF27A3">
        <w:rPr>
          <w:color w:val="2D2D2D"/>
          <w:spacing w:val="2"/>
          <w:shd w:val="clear" w:color="auto" w:fill="FFFFFF"/>
        </w:rPr>
        <w:t>В рамках подпрограммы возможно привлечение средств республиканского бюджета</w:t>
      </w:r>
      <w:r w:rsidR="007A2FE1">
        <w:rPr>
          <w:color w:val="2D2D2D"/>
          <w:spacing w:val="2"/>
          <w:shd w:val="clear" w:color="auto" w:fill="FFFFFF"/>
        </w:rPr>
        <w:t xml:space="preserve"> </w:t>
      </w:r>
      <w:r w:rsidRPr="00EF27A3">
        <w:rPr>
          <w:color w:val="2D2D2D"/>
          <w:spacing w:val="2"/>
          <w:shd w:val="clear" w:color="auto" w:fill="FFFFFF"/>
        </w:rPr>
        <w:t>по следующим направлениям:</w:t>
      </w:r>
    </w:p>
    <w:p w:rsidR="00EF27A3" w:rsidRDefault="00EF27A3" w:rsidP="001D63F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  <w:r w:rsidRPr="00EF27A3">
        <w:rPr>
          <w:bCs/>
        </w:rPr>
        <w:t xml:space="preserve">- предоставление </w:t>
      </w:r>
      <w:r>
        <w:rPr>
          <w:rFonts w:cs="Courier New"/>
          <w:bCs/>
        </w:rPr>
        <w:t xml:space="preserve">субвенций бюджету муниципального образования на осуществление отдельных государственных полномочий  по обращению с безнадзорными животными </w:t>
      </w:r>
      <w:r w:rsidRPr="00EF27A3">
        <w:rPr>
          <w:bCs/>
        </w:rPr>
        <w:t>за счет средств республиканского бюджет</w:t>
      </w:r>
      <w:r w:rsidRPr="001D63F6">
        <w:rPr>
          <w:bCs/>
        </w:rPr>
        <w:t>а</w:t>
      </w:r>
      <w:r w:rsidRPr="001D63F6">
        <w:rPr>
          <w:rFonts w:cs="Courier New"/>
          <w:bCs/>
        </w:rPr>
        <w:t>;</w:t>
      </w:r>
      <w:r>
        <w:rPr>
          <w:rFonts w:cs="Courier New"/>
          <w:bCs/>
        </w:rPr>
        <w:t xml:space="preserve"> соглашение с комитетом ветеринарии РА по обустройству и содержанию мест</w:t>
      </w:r>
      <w:r w:rsidR="001D63F6">
        <w:rPr>
          <w:rFonts w:cs="Courier New"/>
          <w:bCs/>
        </w:rPr>
        <w:t xml:space="preserve"> утилизации биологических отходов.</w:t>
      </w:r>
    </w:p>
    <w:p w:rsidR="001D63F6" w:rsidRDefault="001D63F6" w:rsidP="001D63F6">
      <w:pPr>
        <w:widowControl w:val="0"/>
        <w:autoSpaceDE w:val="0"/>
        <w:autoSpaceDN w:val="0"/>
        <w:adjustRightInd w:val="0"/>
        <w:jc w:val="both"/>
        <w:rPr>
          <w:rFonts w:cs="Courier New"/>
          <w:bCs/>
        </w:rPr>
      </w:pPr>
    </w:p>
    <w:p w:rsidR="001D63F6" w:rsidRPr="00970C8A" w:rsidRDefault="001D63F6" w:rsidP="001D63F6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970C8A">
        <w:rPr>
          <w:b/>
          <w:bCs/>
        </w:rPr>
        <w:t>3.5.Сведения об участии муниципальных образований сельских поселений</w:t>
      </w:r>
    </w:p>
    <w:p w:rsidR="000B74E1" w:rsidRDefault="000B74E1" w:rsidP="000B74E1">
      <w:pPr>
        <w:autoSpaceDE w:val="0"/>
        <w:autoSpaceDN w:val="0"/>
        <w:adjustRightInd w:val="0"/>
        <w:ind w:left="360"/>
        <w:rPr>
          <w:b/>
          <w:bCs/>
        </w:rPr>
      </w:pPr>
      <w:r w:rsidRPr="00970C8A">
        <w:rPr>
          <w:bCs/>
        </w:rPr>
        <w:t>Мероприятий программы, в которых возможно участие сельских поселений отсутствуют.</w:t>
      </w:r>
    </w:p>
    <w:p w:rsidR="000B74E1" w:rsidRPr="00807A77" w:rsidRDefault="000B74E1" w:rsidP="000B74E1">
      <w:pPr>
        <w:ind w:firstLine="709"/>
        <w:jc w:val="both"/>
        <w:rPr>
          <w:bCs/>
        </w:rPr>
      </w:pPr>
      <w:r w:rsidRPr="00807A77">
        <w:rPr>
          <w:bCs/>
        </w:rPr>
        <w:t xml:space="preserve">Сельские поселения не участвую в реализации подпрограммы. </w:t>
      </w:r>
    </w:p>
    <w:p w:rsidR="00F66A97" w:rsidRPr="00807A77" w:rsidRDefault="00F66A97" w:rsidP="00F66A97">
      <w:pPr>
        <w:jc w:val="center"/>
        <w:rPr>
          <w:b/>
          <w:bCs/>
        </w:rPr>
      </w:pPr>
    </w:p>
    <w:p w:rsidR="00F66A97" w:rsidRPr="00807A77" w:rsidRDefault="00F66A97" w:rsidP="00F66A97">
      <w:pPr>
        <w:jc w:val="center"/>
        <w:rPr>
          <w:b/>
          <w:bCs/>
        </w:rPr>
      </w:pPr>
      <w:r w:rsidRPr="00807A77">
        <w:rPr>
          <w:b/>
          <w:bCs/>
        </w:rPr>
        <w:t>Прогноз сводных показателей муниципальных заданий</w:t>
      </w:r>
    </w:p>
    <w:p w:rsidR="00F66A97" w:rsidRPr="00807A77" w:rsidRDefault="00F66A97" w:rsidP="00F66A97">
      <w:pPr>
        <w:ind w:firstLine="720"/>
        <w:jc w:val="both"/>
      </w:pPr>
    </w:p>
    <w:p w:rsidR="00F66A97" w:rsidRPr="00807A77" w:rsidRDefault="00F66A97" w:rsidP="00F66A97">
      <w:pPr>
        <w:spacing w:after="120"/>
        <w:ind w:firstLine="709"/>
        <w:jc w:val="both"/>
      </w:pPr>
      <w:r w:rsidRPr="00965D06">
        <w:t>В рамках подпрограммы не осуществляется предоставление муниципальных услуг в соответствии с муниципальными заданиями.</w:t>
      </w:r>
    </w:p>
    <w:p w:rsidR="00F66A97" w:rsidRPr="00807A77" w:rsidRDefault="00F66A97" w:rsidP="00F66A97">
      <w:pPr>
        <w:jc w:val="center"/>
        <w:rPr>
          <w:b/>
          <w:bCs/>
        </w:rPr>
      </w:pP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V. Сведения о составе и значениях целевых показателей муниципальной программы содержатся в приложение N 1 к муниципальной программе.</w:t>
      </w: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IV. Перечень основных мероприятий муниципальной программы содержатся в приложение N 2 к муниципальной программе.</w:t>
      </w:r>
    </w:p>
    <w:p w:rsidR="00DB33F1" w:rsidRPr="00970C8A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3F1" w:rsidRPr="00C746B7" w:rsidRDefault="00DB33F1" w:rsidP="00DB33F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70C8A">
        <w:rPr>
          <w:bCs/>
        </w:rPr>
        <w:t>VII. Ресурсное обеспечение реализации муниципальной программы содержатся в приложение N 3 к муниципальной программе.</w:t>
      </w:r>
    </w:p>
    <w:p w:rsidR="00F137E4" w:rsidRDefault="00F137E4" w:rsidP="00965D06">
      <w:pPr>
        <w:ind w:left="1778"/>
        <w:rPr>
          <w:b/>
          <w:bCs/>
        </w:rPr>
      </w:pPr>
    </w:p>
    <w:p w:rsidR="000B74E1" w:rsidRPr="000B74E1" w:rsidRDefault="000B74E1" w:rsidP="00D81D4F">
      <w:pPr>
        <w:autoSpaceDE w:val="0"/>
        <w:autoSpaceDN w:val="0"/>
        <w:adjustRightInd w:val="0"/>
        <w:jc w:val="right"/>
        <w:outlineLvl w:val="1"/>
        <w:rPr>
          <w:bCs/>
        </w:rPr>
      </w:pPr>
    </w:p>
    <w:sectPr w:rsidR="000B74E1" w:rsidRPr="000B74E1" w:rsidSect="007A2FE1">
      <w:footerReference w:type="default" r:id="rId9"/>
      <w:pgSz w:w="11906" w:h="16838"/>
      <w:pgMar w:top="284" w:right="1134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AC3" w:rsidRDefault="00DA1AC3" w:rsidP="00593A9B">
      <w:r>
        <w:separator/>
      </w:r>
    </w:p>
  </w:endnote>
  <w:endnote w:type="continuationSeparator" w:id="1">
    <w:p w:rsidR="00DA1AC3" w:rsidRDefault="00DA1AC3" w:rsidP="0059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98" w:rsidRDefault="0082585C">
    <w:pPr>
      <w:pStyle w:val="ae"/>
      <w:jc w:val="right"/>
    </w:pPr>
    <w:r>
      <w:fldChar w:fldCharType="begin"/>
    </w:r>
    <w:r w:rsidR="00327E98">
      <w:instrText xml:space="preserve"> PAGE   \* MERGEFORMAT </w:instrText>
    </w:r>
    <w:r>
      <w:fldChar w:fldCharType="separate"/>
    </w:r>
    <w:r w:rsidR="002F3CCF">
      <w:rPr>
        <w:noProof/>
      </w:rPr>
      <w:t>5</w:t>
    </w:r>
    <w:r>
      <w:rPr>
        <w:noProof/>
      </w:rPr>
      <w:fldChar w:fldCharType="end"/>
    </w:r>
  </w:p>
  <w:p w:rsidR="00327E98" w:rsidRDefault="00327E98">
    <w:pPr>
      <w:pStyle w:val="ae"/>
    </w:pPr>
  </w:p>
  <w:p w:rsidR="00327E98" w:rsidRPr="00581CB1" w:rsidRDefault="00327E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AC3" w:rsidRDefault="00DA1AC3" w:rsidP="00593A9B">
      <w:r>
        <w:separator/>
      </w:r>
    </w:p>
  </w:footnote>
  <w:footnote w:type="continuationSeparator" w:id="1">
    <w:p w:rsidR="00DA1AC3" w:rsidRDefault="00DA1AC3" w:rsidP="00593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60"/>
    <w:multiLevelType w:val="hybridMultilevel"/>
    <w:tmpl w:val="784EC326"/>
    <w:lvl w:ilvl="0" w:tplc="45BE0B6C">
      <w:start w:val="2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0D1D3787"/>
    <w:multiLevelType w:val="hybridMultilevel"/>
    <w:tmpl w:val="FA3E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254"/>
    <w:multiLevelType w:val="multilevel"/>
    <w:tmpl w:val="DAE63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9C6533"/>
    <w:multiLevelType w:val="hybridMultilevel"/>
    <w:tmpl w:val="804EB9B0"/>
    <w:lvl w:ilvl="0" w:tplc="04190011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>
    <w:nsid w:val="20DE1CBD"/>
    <w:multiLevelType w:val="multilevel"/>
    <w:tmpl w:val="B5F284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225185D"/>
    <w:multiLevelType w:val="hybridMultilevel"/>
    <w:tmpl w:val="459E2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5467A"/>
    <w:multiLevelType w:val="hybridMultilevel"/>
    <w:tmpl w:val="F7729A22"/>
    <w:lvl w:ilvl="0" w:tplc="83F0F3FE">
      <w:start w:val="20"/>
      <w:numFmt w:val="decimal"/>
      <w:lvlText w:val="%1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7051B71"/>
    <w:multiLevelType w:val="hybridMultilevel"/>
    <w:tmpl w:val="10444AFE"/>
    <w:lvl w:ilvl="0" w:tplc="1F6020E4">
      <w:start w:val="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FC7FFC"/>
    <w:multiLevelType w:val="hybridMultilevel"/>
    <w:tmpl w:val="A6B4E06C"/>
    <w:lvl w:ilvl="0" w:tplc="5DD89E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B825ED5"/>
    <w:multiLevelType w:val="hybridMultilevel"/>
    <w:tmpl w:val="303A963A"/>
    <w:lvl w:ilvl="0" w:tplc="6B4CD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D25D2"/>
    <w:multiLevelType w:val="hybridMultilevel"/>
    <w:tmpl w:val="A53ED6C0"/>
    <w:lvl w:ilvl="0" w:tplc="C57A607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DD3675"/>
    <w:multiLevelType w:val="hybridMultilevel"/>
    <w:tmpl w:val="055A8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B5409"/>
    <w:multiLevelType w:val="hybridMultilevel"/>
    <w:tmpl w:val="54EC3AA4"/>
    <w:lvl w:ilvl="0" w:tplc="A5C883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CC7A8B"/>
    <w:multiLevelType w:val="hybridMultilevel"/>
    <w:tmpl w:val="AD5E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246F9"/>
    <w:multiLevelType w:val="hybridMultilevel"/>
    <w:tmpl w:val="C3565E40"/>
    <w:lvl w:ilvl="0" w:tplc="CBBEC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FD444E7"/>
    <w:multiLevelType w:val="hybridMultilevel"/>
    <w:tmpl w:val="73B8BABA"/>
    <w:lvl w:ilvl="0" w:tplc="A76A3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1E51175"/>
    <w:multiLevelType w:val="hybridMultilevel"/>
    <w:tmpl w:val="6D78F172"/>
    <w:lvl w:ilvl="0" w:tplc="766443F4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1C4D42"/>
    <w:multiLevelType w:val="hybridMultilevel"/>
    <w:tmpl w:val="903A84CC"/>
    <w:lvl w:ilvl="0" w:tplc="1E341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1A27E5"/>
    <w:multiLevelType w:val="hybridMultilevel"/>
    <w:tmpl w:val="05A62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E4917"/>
    <w:multiLevelType w:val="hybridMultilevel"/>
    <w:tmpl w:val="C0ECD30A"/>
    <w:lvl w:ilvl="0" w:tplc="CB1EE51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2633AC2"/>
    <w:multiLevelType w:val="hybridMultilevel"/>
    <w:tmpl w:val="804EB9B0"/>
    <w:lvl w:ilvl="0" w:tplc="04190011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1">
    <w:nsid w:val="6385284B"/>
    <w:multiLevelType w:val="hybridMultilevel"/>
    <w:tmpl w:val="E430A226"/>
    <w:lvl w:ilvl="0" w:tplc="BEE4E1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5E6986"/>
    <w:multiLevelType w:val="hybridMultilevel"/>
    <w:tmpl w:val="398E5BC2"/>
    <w:lvl w:ilvl="0" w:tplc="8B4EA04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8420973"/>
    <w:multiLevelType w:val="hybridMultilevel"/>
    <w:tmpl w:val="35BCF5B4"/>
    <w:lvl w:ilvl="0" w:tplc="180288BC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7B751C"/>
    <w:multiLevelType w:val="hybridMultilevel"/>
    <w:tmpl w:val="FFD06432"/>
    <w:lvl w:ilvl="0" w:tplc="F648C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A7A63"/>
    <w:multiLevelType w:val="hybridMultilevel"/>
    <w:tmpl w:val="5462BEA2"/>
    <w:lvl w:ilvl="0" w:tplc="C6DA1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1C66B4"/>
    <w:multiLevelType w:val="hybridMultilevel"/>
    <w:tmpl w:val="3328E6B8"/>
    <w:lvl w:ilvl="0" w:tplc="21E836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9034AD0"/>
    <w:multiLevelType w:val="multilevel"/>
    <w:tmpl w:val="269C7A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10"/>
  </w:num>
  <w:num w:numId="5">
    <w:abstractNumId w:val="8"/>
  </w:num>
  <w:num w:numId="6">
    <w:abstractNumId w:val="15"/>
  </w:num>
  <w:num w:numId="7">
    <w:abstractNumId w:val="11"/>
  </w:num>
  <w:num w:numId="8">
    <w:abstractNumId w:val="19"/>
  </w:num>
  <w:num w:numId="9">
    <w:abstractNumId w:val="14"/>
  </w:num>
  <w:num w:numId="10">
    <w:abstractNumId w:val="18"/>
  </w:num>
  <w:num w:numId="11">
    <w:abstractNumId w:val="4"/>
  </w:num>
  <w:num w:numId="12">
    <w:abstractNumId w:val="16"/>
  </w:num>
  <w:num w:numId="13">
    <w:abstractNumId w:val="20"/>
  </w:num>
  <w:num w:numId="14">
    <w:abstractNumId w:val="3"/>
  </w:num>
  <w:num w:numId="15">
    <w:abstractNumId w:val="23"/>
  </w:num>
  <w:num w:numId="16">
    <w:abstractNumId w:val="7"/>
  </w:num>
  <w:num w:numId="17">
    <w:abstractNumId w:val="24"/>
  </w:num>
  <w:num w:numId="18">
    <w:abstractNumId w:val="9"/>
  </w:num>
  <w:num w:numId="19">
    <w:abstractNumId w:val="0"/>
  </w:num>
  <w:num w:numId="20">
    <w:abstractNumId w:val="17"/>
  </w:num>
  <w:num w:numId="21">
    <w:abstractNumId w:val="1"/>
  </w:num>
  <w:num w:numId="22">
    <w:abstractNumId w:val="6"/>
  </w:num>
  <w:num w:numId="23">
    <w:abstractNumId w:val="27"/>
  </w:num>
  <w:num w:numId="24">
    <w:abstractNumId w:val="25"/>
  </w:num>
  <w:num w:numId="25">
    <w:abstractNumId w:val="21"/>
  </w:num>
  <w:num w:numId="26">
    <w:abstractNumId w:val="2"/>
  </w:num>
  <w:num w:numId="27">
    <w:abstractNumId w:val="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142"/>
    <w:rsid w:val="00000BFD"/>
    <w:rsid w:val="00000D25"/>
    <w:rsid w:val="00002835"/>
    <w:rsid w:val="00003685"/>
    <w:rsid w:val="00005354"/>
    <w:rsid w:val="00010D6F"/>
    <w:rsid w:val="000118CD"/>
    <w:rsid w:val="00012E80"/>
    <w:rsid w:val="000201E3"/>
    <w:rsid w:val="000203E7"/>
    <w:rsid w:val="0003027F"/>
    <w:rsid w:val="000320B6"/>
    <w:rsid w:val="000401F1"/>
    <w:rsid w:val="00041E6B"/>
    <w:rsid w:val="00043EAF"/>
    <w:rsid w:val="00044A43"/>
    <w:rsid w:val="00053890"/>
    <w:rsid w:val="0006121F"/>
    <w:rsid w:val="000870BB"/>
    <w:rsid w:val="0008714D"/>
    <w:rsid w:val="000874E7"/>
    <w:rsid w:val="00097275"/>
    <w:rsid w:val="000A31BC"/>
    <w:rsid w:val="000A3318"/>
    <w:rsid w:val="000B403B"/>
    <w:rsid w:val="000B5604"/>
    <w:rsid w:val="000B74E1"/>
    <w:rsid w:val="000C5C4F"/>
    <w:rsid w:val="000C638F"/>
    <w:rsid w:val="000D046E"/>
    <w:rsid w:val="000D19AE"/>
    <w:rsid w:val="000D2563"/>
    <w:rsid w:val="000D3EA8"/>
    <w:rsid w:val="000E2EE6"/>
    <w:rsid w:val="000E4180"/>
    <w:rsid w:val="000E7916"/>
    <w:rsid w:val="000E7CA5"/>
    <w:rsid w:val="00100F0F"/>
    <w:rsid w:val="00102E59"/>
    <w:rsid w:val="00103E54"/>
    <w:rsid w:val="00104B40"/>
    <w:rsid w:val="00104F78"/>
    <w:rsid w:val="00110362"/>
    <w:rsid w:val="0011398F"/>
    <w:rsid w:val="00120521"/>
    <w:rsid w:val="0012435E"/>
    <w:rsid w:val="0012579E"/>
    <w:rsid w:val="001342BF"/>
    <w:rsid w:val="0014130E"/>
    <w:rsid w:val="001463C2"/>
    <w:rsid w:val="0015468B"/>
    <w:rsid w:val="0016469E"/>
    <w:rsid w:val="00175FF8"/>
    <w:rsid w:val="00181913"/>
    <w:rsid w:val="00181B3C"/>
    <w:rsid w:val="00185107"/>
    <w:rsid w:val="0018643C"/>
    <w:rsid w:val="001873A8"/>
    <w:rsid w:val="0019249E"/>
    <w:rsid w:val="00193B90"/>
    <w:rsid w:val="00197A0E"/>
    <w:rsid w:val="001A3C67"/>
    <w:rsid w:val="001A4271"/>
    <w:rsid w:val="001B0F0C"/>
    <w:rsid w:val="001B551C"/>
    <w:rsid w:val="001B587D"/>
    <w:rsid w:val="001B632E"/>
    <w:rsid w:val="001C6A22"/>
    <w:rsid w:val="001D19CB"/>
    <w:rsid w:val="001D48B2"/>
    <w:rsid w:val="001D63F6"/>
    <w:rsid w:val="001E0414"/>
    <w:rsid w:val="00201998"/>
    <w:rsid w:val="00204718"/>
    <w:rsid w:val="0023109C"/>
    <w:rsid w:val="002327EF"/>
    <w:rsid w:val="00234614"/>
    <w:rsid w:val="002368D3"/>
    <w:rsid w:val="00247CDB"/>
    <w:rsid w:val="00250EC1"/>
    <w:rsid w:val="00260396"/>
    <w:rsid w:val="002642BB"/>
    <w:rsid w:val="00271D16"/>
    <w:rsid w:val="00273B72"/>
    <w:rsid w:val="0027659F"/>
    <w:rsid w:val="00284BC5"/>
    <w:rsid w:val="00295743"/>
    <w:rsid w:val="002A0E10"/>
    <w:rsid w:val="002B1EEC"/>
    <w:rsid w:val="002C1BF2"/>
    <w:rsid w:val="002C2B2C"/>
    <w:rsid w:val="002C6714"/>
    <w:rsid w:val="002C6B26"/>
    <w:rsid w:val="002D0B2C"/>
    <w:rsid w:val="002E183C"/>
    <w:rsid w:val="002E2996"/>
    <w:rsid w:val="002E72D8"/>
    <w:rsid w:val="002F0D97"/>
    <w:rsid w:val="002F11AD"/>
    <w:rsid w:val="002F2681"/>
    <w:rsid w:val="002F3CCF"/>
    <w:rsid w:val="002F6A47"/>
    <w:rsid w:val="002F77EF"/>
    <w:rsid w:val="003046DE"/>
    <w:rsid w:val="0031499F"/>
    <w:rsid w:val="0031576F"/>
    <w:rsid w:val="00316572"/>
    <w:rsid w:val="00321065"/>
    <w:rsid w:val="00327E98"/>
    <w:rsid w:val="003338B5"/>
    <w:rsid w:val="00334DA5"/>
    <w:rsid w:val="0034076F"/>
    <w:rsid w:val="00341466"/>
    <w:rsid w:val="003479CD"/>
    <w:rsid w:val="0035345A"/>
    <w:rsid w:val="00354F65"/>
    <w:rsid w:val="00360374"/>
    <w:rsid w:val="00364670"/>
    <w:rsid w:val="00364C12"/>
    <w:rsid w:val="003671C2"/>
    <w:rsid w:val="003774CA"/>
    <w:rsid w:val="003824E8"/>
    <w:rsid w:val="00382551"/>
    <w:rsid w:val="00396678"/>
    <w:rsid w:val="003A3684"/>
    <w:rsid w:val="003B14D0"/>
    <w:rsid w:val="003B305D"/>
    <w:rsid w:val="003B5D4E"/>
    <w:rsid w:val="003C2D7E"/>
    <w:rsid w:val="003D0675"/>
    <w:rsid w:val="003D23A5"/>
    <w:rsid w:val="003D5CA8"/>
    <w:rsid w:val="003E6808"/>
    <w:rsid w:val="003F1A92"/>
    <w:rsid w:val="004060F8"/>
    <w:rsid w:val="004132F7"/>
    <w:rsid w:val="004162FC"/>
    <w:rsid w:val="00420040"/>
    <w:rsid w:val="00424089"/>
    <w:rsid w:val="00424600"/>
    <w:rsid w:val="00430CA1"/>
    <w:rsid w:val="00430E28"/>
    <w:rsid w:val="004310F8"/>
    <w:rsid w:val="00432DBB"/>
    <w:rsid w:val="004330A1"/>
    <w:rsid w:val="00433F37"/>
    <w:rsid w:val="00441CBE"/>
    <w:rsid w:val="00444B16"/>
    <w:rsid w:val="0045051C"/>
    <w:rsid w:val="00455303"/>
    <w:rsid w:val="004561EE"/>
    <w:rsid w:val="004568B6"/>
    <w:rsid w:val="00462B74"/>
    <w:rsid w:val="0046308C"/>
    <w:rsid w:val="00464246"/>
    <w:rsid w:val="004643C7"/>
    <w:rsid w:val="004660E8"/>
    <w:rsid w:val="00476482"/>
    <w:rsid w:val="00477A96"/>
    <w:rsid w:val="00481CEA"/>
    <w:rsid w:val="00485D45"/>
    <w:rsid w:val="00486D5B"/>
    <w:rsid w:val="00496C34"/>
    <w:rsid w:val="004977DD"/>
    <w:rsid w:val="004A198B"/>
    <w:rsid w:val="004B3459"/>
    <w:rsid w:val="004B4312"/>
    <w:rsid w:val="004B432B"/>
    <w:rsid w:val="004B75C7"/>
    <w:rsid w:val="004C074D"/>
    <w:rsid w:val="004D20D7"/>
    <w:rsid w:val="004D6BD8"/>
    <w:rsid w:val="004E221F"/>
    <w:rsid w:val="004E3DDD"/>
    <w:rsid w:val="004F4B9E"/>
    <w:rsid w:val="005005F5"/>
    <w:rsid w:val="00501AB1"/>
    <w:rsid w:val="00503BF6"/>
    <w:rsid w:val="00510EF9"/>
    <w:rsid w:val="00517A72"/>
    <w:rsid w:val="00540457"/>
    <w:rsid w:val="00563AB8"/>
    <w:rsid w:val="00574865"/>
    <w:rsid w:val="00577890"/>
    <w:rsid w:val="00581CB1"/>
    <w:rsid w:val="005872B8"/>
    <w:rsid w:val="00591003"/>
    <w:rsid w:val="00593A9B"/>
    <w:rsid w:val="00594F59"/>
    <w:rsid w:val="005971C0"/>
    <w:rsid w:val="005A35F5"/>
    <w:rsid w:val="005C2598"/>
    <w:rsid w:val="005E4449"/>
    <w:rsid w:val="00603478"/>
    <w:rsid w:val="00615FA5"/>
    <w:rsid w:val="0062156E"/>
    <w:rsid w:val="00625734"/>
    <w:rsid w:val="00641885"/>
    <w:rsid w:val="006428F2"/>
    <w:rsid w:val="00644B99"/>
    <w:rsid w:val="0065255A"/>
    <w:rsid w:val="00653BBD"/>
    <w:rsid w:val="00654495"/>
    <w:rsid w:val="00656A76"/>
    <w:rsid w:val="006617CB"/>
    <w:rsid w:val="0066217E"/>
    <w:rsid w:val="006665DD"/>
    <w:rsid w:val="00674AD8"/>
    <w:rsid w:val="00686245"/>
    <w:rsid w:val="0069096F"/>
    <w:rsid w:val="00692D67"/>
    <w:rsid w:val="00694C5C"/>
    <w:rsid w:val="0069542F"/>
    <w:rsid w:val="006A034D"/>
    <w:rsid w:val="006A3DD9"/>
    <w:rsid w:val="006B3E47"/>
    <w:rsid w:val="006C2903"/>
    <w:rsid w:val="006D35EA"/>
    <w:rsid w:val="006E2F38"/>
    <w:rsid w:val="0070152E"/>
    <w:rsid w:val="007025CB"/>
    <w:rsid w:val="00704043"/>
    <w:rsid w:val="00706649"/>
    <w:rsid w:val="00711048"/>
    <w:rsid w:val="00714B98"/>
    <w:rsid w:val="00714C8F"/>
    <w:rsid w:val="00716ECA"/>
    <w:rsid w:val="00720CE2"/>
    <w:rsid w:val="007234DF"/>
    <w:rsid w:val="00731BA2"/>
    <w:rsid w:val="00733A55"/>
    <w:rsid w:val="00740297"/>
    <w:rsid w:val="00745218"/>
    <w:rsid w:val="00761CC0"/>
    <w:rsid w:val="007653F8"/>
    <w:rsid w:val="00765846"/>
    <w:rsid w:val="00766571"/>
    <w:rsid w:val="00767456"/>
    <w:rsid w:val="00784F4A"/>
    <w:rsid w:val="00786CF4"/>
    <w:rsid w:val="0079142A"/>
    <w:rsid w:val="007934D9"/>
    <w:rsid w:val="007979E3"/>
    <w:rsid w:val="007A2FE1"/>
    <w:rsid w:val="007A344B"/>
    <w:rsid w:val="007A3AA7"/>
    <w:rsid w:val="007A5737"/>
    <w:rsid w:val="007A7C41"/>
    <w:rsid w:val="007B5B58"/>
    <w:rsid w:val="007B7335"/>
    <w:rsid w:val="007C0430"/>
    <w:rsid w:val="007C0D83"/>
    <w:rsid w:val="007C1D76"/>
    <w:rsid w:val="007C2523"/>
    <w:rsid w:val="007C48F9"/>
    <w:rsid w:val="007D5BC8"/>
    <w:rsid w:val="007D71CD"/>
    <w:rsid w:val="007E5886"/>
    <w:rsid w:val="007F3E46"/>
    <w:rsid w:val="008028CD"/>
    <w:rsid w:val="00803831"/>
    <w:rsid w:val="008075B7"/>
    <w:rsid w:val="0080777B"/>
    <w:rsid w:val="00807A77"/>
    <w:rsid w:val="00812283"/>
    <w:rsid w:val="00823960"/>
    <w:rsid w:val="0082585C"/>
    <w:rsid w:val="00833D83"/>
    <w:rsid w:val="008409D3"/>
    <w:rsid w:val="00842142"/>
    <w:rsid w:val="008456AD"/>
    <w:rsid w:val="00846527"/>
    <w:rsid w:val="00847CA6"/>
    <w:rsid w:val="00847EDA"/>
    <w:rsid w:val="00851A00"/>
    <w:rsid w:val="00862B59"/>
    <w:rsid w:val="00862E53"/>
    <w:rsid w:val="008635EA"/>
    <w:rsid w:val="00873088"/>
    <w:rsid w:val="00881A81"/>
    <w:rsid w:val="0089015F"/>
    <w:rsid w:val="00892546"/>
    <w:rsid w:val="008A2034"/>
    <w:rsid w:val="008A3478"/>
    <w:rsid w:val="008A4AAC"/>
    <w:rsid w:val="008A6402"/>
    <w:rsid w:val="008A7EC7"/>
    <w:rsid w:val="008C295F"/>
    <w:rsid w:val="008D080D"/>
    <w:rsid w:val="008D0BF1"/>
    <w:rsid w:val="008D3684"/>
    <w:rsid w:val="008E0B1E"/>
    <w:rsid w:val="008F0D54"/>
    <w:rsid w:val="008F5B3B"/>
    <w:rsid w:val="00904881"/>
    <w:rsid w:val="00907EB3"/>
    <w:rsid w:val="0091234D"/>
    <w:rsid w:val="00914402"/>
    <w:rsid w:val="009222D6"/>
    <w:rsid w:val="009244EF"/>
    <w:rsid w:val="00940E48"/>
    <w:rsid w:val="00947739"/>
    <w:rsid w:val="00950826"/>
    <w:rsid w:val="00953BDD"/>
    <w:rsid w:val="00965D06"/>
    <w:rsid w:val="00970C8A"/>
    <w:rsid w:val="009720DC"/>
    <w:rsid w:val="009725CC"/>
    <w:rsid w:val="009759C7"/>
    <w:rsid w:val="00991E16"/>
    <w:rsid w:val="009A11B6"/>
    <w:rsid w:val="009A1E6A"/>
    <w:rsid w:val="009B1519"/>
    <w:rsid w:val="009B17EB"/>
    <w:rsid w:val="009B78E3"/>
    <w:rsid w:val="009C7307"/>
    <w:rsid w:val="009C79E7"/>
    <w:rsid w:val="009D0732"/>
    <w:rsid w:val="009D2FAF"/>
    <w:rsid w:val="009E07B0"/>
    <w:rsid w:val="009E2E53"/>
    <w:rsid w:val="009F041A"/>
    <w:rsid w:val="009F1D0D"/>
    <w:rsid w:val="00A005F4"/>
    <w:rsid w:val="00A05D32"/>
    <w:rsid w:val="00A076FE"/>
    <w:rsid w:val="00A171CE"/>
    <w:rsid w:val="00A17A55"/>
    <w:rsid w:val="00A4320A"/>
    <w:rsid w:val="00A459B1"/>
    <w:rsid w:val="00A46E49"/>
    <w:rsid w:val="00A53FCE"/>
    <w:rsid w:val="00A62893"/>
    <w:rsid w:val="00A66387"/>
    <w:rsid w:val="00A71491"/>
    <w:rsid w:val="00A72758"/>
    <w:rsid w:val="00A77BA4"/>
    <w:rsid w:val="00A80659"/>
    <w:rsid w:val="00A915F2"/>
    <w:rsid w:val="00A92723"/>
    <w:rsid w:val="00AA175B"/>
    <w:rsid w:val="00AA6035"/>
    <w:rsid w:val="00AA7C97"/>
    <w:rsid w:val="00AB2DE6"/>
    <w:rsid w:val="00AB4577"/>
    <w:rsid w:val="00AB55FB"/>
    <w:rsid w:val="00AB7496"/>
    <w:rsid w:val="00AC01DA"/>
    <w:rsid w:val="00AC06CA"/>
    <w:rsid w:val="00AC533A"/>
    <w:rsid w:val="00AD6A52"/>
    <w:rsid w:val="00AF2553"/>
    <w:rsid w:val="00B12CD7"/>
    <w:rsid w:val="00B15804"/>
    <w:rsid w:val="00B174A1"/>
    <w:rsid w:val="00B20F44"/>
    <w:rsid w:val="00B22CDE"/>
    <w:rsid w:val="00B3313D"/>
    <w:rsid w:val="00B3608A"/>
    <w:rsid w:val="00B41048"/>
    <w:rsid w:val="00B437A2"/>
    <w:rsid w:val="00B454B8"/>
    <w:rsid w:val="00B45A71"/>
    <w:rsid w:val="00B814E9"/>
    <w:rsid w:val="00B86592"/>
    <w:rsid w:val="00B90DA3"/>
    <w:rsid w:val="00B931D5"/>
    <w:rsid w:val="00BA05AB"/>
    <w:rsid w:val="00BA6D57"/>
    <w:rsid w:val="00BA6E0D"/>
    <w:rsid w:val="00BB106D"/>
    <w:rsid w:val="00BC08BC"/>
    <w:rsid w:val="00BC13E7"/>
    <w:rsid w:val="00BC5AC3"/>
    <w:rsid w:val="00BC60B8"/>
    <w:rsid w:val="00BD54FF"/>
    <w:rsid w:val="00BE65CA"/>
    <w:rsid w:val="00BF2B46"/>
    <w:rsid w:val="00BF4829"/>
    <w:rsid w:val="00C11644"/>
    <w:rsid w:val="00C1169C"/>
    <w:rsid w:val="00C12F0D"/>
    <w:rsid w:val="00C13763"/>
    <w:rsid w:val="00C1498C"/>
    <w:rsid w:val="00C16472"/>
    <w:rsid w:val="00C169F4"/>
    <w:rsid w:val="00C23C03"/>
    <w:rsid w:val="00C25093"/>
    <w:rsid w:val="00C33BDA"/>
    <w:rsid w:val="00C40F00"/>
    <w:rsid w:val="00C449E3"/>
    <w:rsid w:val="00C50326"/>
    <w:rsid w:val="00C55ABC"/>
    <w:rsid w:val="00C61876"/>
    <w:rsid w:val="00C63E0B"/>
    <w:rsid w:val="00C64F5F"/>
    <w:rsid w:val="00C70F27"/>
    <w:rsid w:val="00C746B7"/>
    <w:rsid w:val="00C754F9"/>
    <w:rsid w:val="00C755AC"/>
    <w:rsid w:val="00C82A5E"/>
    <w:rsid w:val="00C8365A"/>
    <w:rsid w:val="00C93BE1"/>
    <w:rsid w:val="00CA0ECB"/>
    <w:rsid w:val="00CA334A"/>
    <w:rsid w:val="00CA495C"/>
    <w:rsid w:val="00CB0EEF"/>
    <w:rsid w:val="00CC0C84"/>
    <w:rsid w:val="00CC1D11"/>
    <w:rsid w:val="00CE2F36"/>
    <w:rsid w:val="00CE5D4E"/>
    <w:rsid w:val="00CE6735"/>
    <w:rsid w:val="00CF3FD3"/>
    <w:rsid w:val="00D01B1A"/>
    <w:rsid w:val="00D028EE"/>
    <w:rsid w:val="00D02BB4"/>
    <w:rsid w:val="00D065B4"/>
    <w:rsid w:val="00D10CA4"/>
    <w:rsid w:val="00D11DEC"/>
    <w:rsid w:val="00D15184"/>
    <w:rsid w:val="00D241DC"/>
    <w:rsid w:val="00D24713"/>
    <w:rsid w:val="00D417F6"/>
    <w:rsid w:val="00D507D7"/>
    <w:rsid w:val="00D51CA0"/>
    <w:rsid w:val="00D57403"/>
    <w:rsid w:val="00D61137"/>
    <w:rsid w:val="00D66A95"/>
    <w:rsid w:val="00D729BC"/>
    <w:rsid w:val="00D81D4F"/>
    <w:rsid w:val="00D87B49"/>
    <w:rsid w:val="00D9010B"/>
    <w:rsid w:val="00D91D61"/>
    <w:rsid w:val="00D9232A"/>
    <w:rsid w:val="00DA1AC3"/>
    <w:rsid w:val="00DA5C66"/>
    <w:rsid w:val="00DB0DBE"/>
    <w:rsid w:val="00DB33F1"/>
    <w:rsid w:val="00DB6714"/>
    <w:rsid w:val="00DB76B4"/>
    <w:rsid w:val="00DC2903"/>
    <w:rsid w:val="00DC6B2E"/>
    <w:rsid w:val="00DD5553"/>
    <w:rsid w:val="00DF1BA7"/>
    <w:rsid w:val="00DF56EF"/>
    <w:rsid w:val="00DF67C2"/>
    <w:rsid w:val="00E016B5"/>
    <w:rsid w:val="00E05F44"/>
    <w:rsid w:val="00E14571"/>
    <w:rsid w:val="00E22B45"/>
    <w:rsid w:val="00E23370"/>
    <w:rsid w:val="00E31674"/>
    <w:rsid w:val="00E351CD"/>
    <w:rsid w:val="00E41B5E"/>
    <w:rsid w:val="00E4273F"/>
    <w:rsid w:val="00E52720"/>
    <w:rsid w:val="00E55A7B"/>
    <w:rsid w:val="00E55AEC"/>
    <w:rsid w:val="00E57DE1"/>
    <w:rsid w:val="00E63AFF"/>
    <w:rsid w:val="00E7591A"/>
    <w:rsid w:val="00E95EB9"/>
    <w:rsid w:val="00EA225B"/>
    <w:rsid w:val="00EA4A84"/>
    <w:rsid w:val="00EA4F3E"/>
    <w:rsid w:val="00EB0DCA"/>
    <w:rsid w:val="00EB7DB2"/>
    <w:rsid w:val="00EC232B"/>
    <w:rsid w:val="00EC4D05"/>
    <w:rsid w:val="00EE0744"/>
    <w:rsid w:val="00EE0A50"/>
    <w:rsid w:val="00EE3407"/>
    <w:rsid w:val="00EE61C2"/>
    <w:rsid w:val="00EF0544"/>
    <w:rsid w:val="00EF27A3"/>
    <w:rsid w:val="00EF4744"/>
    <w:rsid w:val="00EF4A44"/>
    <w:rsid w:val="00F00108"/>
    <w:rsid w:val="00F07D70"/>
    <w:rsid w:val="00F12700"/>
    <w:rsid w:val="00F137E4"/>
    <w:rsid w:val="00F14FF7"/>
    <w:rsid w:val="00F21966"/>
    <w:rsid w:val="00F236B4"/>
    <w:rsid w:val="00F2550A"/>
    <w:rsid w:val="00F3593F"/>
    <w:rsid w:val="00F3663A"/>
    <w:rsid w:val="00F41C0A"/>
    <w:rsid w:val="00F47C2B"/>
    <w:rsid w:val="00F5070F"/>
    <w:rsid w:val="00F50CF3"/>
    <w:rsid w:val="00F5259F"/>
    <w:rsid w:val="00F55312"/>
    <w:rsid w:val="00F553CC"/>
    <w:rsid w:val="00F56A63"/>
    <w:rsid w:val="00F56BB4"/>
    <w:rsid w:val="00F57B8B"/>
    <w:rsid w:val="00F650C5"/>
    <w:rsid w:val="00F66A97"/>
    <w:rsid w:val="00F71DA6"/>
    <w:rsid w:val="00F82EA3"/>
    <w:rsid w:val="00F862D2"/>
    <w:rsid w:val="00FA1630"/>
    <w:rsid w:val="00FA4F3E"/>
    <w:rsid w:val="00FB139D"/>
    <w:rsid w:val="00FD1EAA"/>
    <w:rsid w:val="00FD4B79"/>
    <w:rsid w:val="00FD5051"/>
    <w:rsid w:val="00FE0EBC"/>
    <w:rsid w:val="00FE4753"/>
    <w:rsid w:val="00FE79CD"/>
    <w:rsid w:val="00FF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A4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17A7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1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8421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">
    <w:name w:val="Абзац списка2"/>
    <w:basedOn w:val="a"/>
    <w:rsid w:val="00C1647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3">
    <w:name w:val="Цветовое выделение"/>
    <w:uiPriority w:val="99"/>
    <w:rsid w:val="00AC01DA"/>
    <w:rPr>
      <w:b/>
      <w:color w:val="000080"/>
    </w:rPr>
  </w:style>
  <w:style w:type="table" w:styleId="a4">
    <w:name w:val="Table Grid"/>
    <w:basedOn w:val="a1"/>
    <w:uiPriority w:val="59"/>
    <w:rsid w:val="00F553C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139D"/>
    <w:pPr>
      <w:ind w:left="720"/>
      <w:contextualSpacing/>
    </w:pPr>
  </w:style>
  <w:style w:type="paragraph" w:customStyle="1" w:styleId="ConsPlusNonformat">
    <w:name w:val="ConsPlusNonformat"/>
    <w:rsid w:val="00540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8C295F"/>
    <w:rPr>
      <w:rFonts w:ascii="Times New Roman" w:eastAsia="Times New Roman" w:hAnsi="Times New Roman"/>
      <w:sz w:val="26"/>
      <w:szCs w:val="26"/>
    </w:rPr>
  </w:style>
  <w:style w:type="paragraph" w:styleId="20">
    <w:name w:val="Body Text Indent 2"/>
    <w:basedOn w:val="a"/>
    <w:link w:val="21"/>
    <w:uiPriority w:val="99"/>
    <w:semiHidden/>
    <w:rsid w:val="00615FA5"/>
    <w:pPr>
      <w:ind w:firstLine="540"/>
      <w:jc w:val="both"/>
    </w:pPr>
    <w:rPr>
      <w:rFonts w:cs="Mangal"/>
      <w:color w:val="FF0000"/>
      <w:lang w:bidi="hi-IN"/>
    </w:rPr>
  </w:style>
  <w:style w:type="character" w:customStyle="1" w:styleId="21">
    <w:name w:val="Основной текст с отступом 2 Знак"/>
    <w:link w:val="20"/>
    <w:uiPriority w:val="99"/>
    <w:semiHidden/>
    <w:rsid w:val="00615FA5"/>
    <w:rPr>
      <w:rFonts w:ascii="Times New Roman" w:eastAsia="Times New Roman" w:hAnsi="Times New Roman" w:cs="Mangal"/>
      <w:color w:val="FF0000"/>
      <w:sz w:val="24"/>
      <w:szCs w:val="24"/>
      <w:lang w:eastAsia="ru-RU" w:bidi="hi-IN"/>
    </w:rPr>
  </w:style>
  <w:style w:type="paragraph" w:customStyle="1" w:styleId="a7">
    <w:name w:val="Таблицы (моноширинный)"/>
    <w:basedOn w:val="a"/>
    <w:next w:val="a"/>
    <w:rsid w:val="00BC60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417F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D41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517A7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63AB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56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93A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3A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D20D7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653BB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53BBD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6A3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C900D0BB7607D74D220AB90DA018301C0C4ED086FBD7C7689C975B59D79D200O7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3CA5-69E9-47F6-9574-D1DBEC60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35683</CharactersWithSpaces>
  <SharedDoc>false</SharedDoc>
  <HLinks>
    <vt:vector size="6" baseType="variant"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consultantplus://offline/ref=1CFC900D0BB7607D74D220AB90DA018301C0C4ED086FBD7C7689C975B59D79D200O7E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НАТАЛЬЯ БЮДЖЕТ</cp:lastModifiedBy>
  <cp:revision>12</cp:revision>
  <cp:lastPrinted>2018-11-08T05:53:00Z</cp:lastPrinted>
  <dcterms:created xsi:type="dcterms:W3CDTF">2018-11-08T07:44:00Z</dcterms:created>
  <dcterms:modified xsi:type="dcterms:W3CDTF">2018-12-25T07:19:00Z</dcterms:modified>
</cp:coreProperties>
</file>