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240CF6" w:rsidRPr="0082532C" w:rsidTr="00C577BD">
        <w:tc>
          <w:tcPr>
            <w:tcW w:w="4820" w:type="dxa"/>
          </w:tcPr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240CF6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РЕСПУБЛИКА АЛТАЙ АДМИНИСТРАЦИЯ МУНИЦИПАЛЬНОГО ОБРАЗОВАНИЯ</w:t>
            </w: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DABEB" wp14:editId="42D92F0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624205</wp:posOffset>
                      </wp:positionV>
                      <wp:extent cx="6396990" cy="5715"/>
                      <wp:effectExtent l="28575" t="36830" r="32385" b="336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6990" cy="57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49.15pt" to="513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" strokecolor="navy" strokeweight="4.5pt">
                      <v:stroke linestyle="thickThin"/>
                    </v:line>
                  </w:pict>
                </mc:Fallback>
              </mc:AlternateContent>
            </w:r>
            <w:r w:rsidRPr="0082532C">
              <w:rPr>
                <w:b/>
                <w:bCs/>
                <w:sz w:val="24"/>
                <w:szCs w:val="24"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240CF6" w:rsidRPr="0082532C" w:rsidRDefault="00240CF6" w:rsidP="00C577B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20ED5B5C" wp14:editId="4CD6A705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0" t="0" r="127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</w:tcPr>
          <w:p w:rsidR="00240CF6" w:rsidRPr="0082532C" w:rsidRDefault="00240CF6" w:rsidP="00C577BD">
            <w:pPr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АЛТАЙ РЕСПУБЛИКАНЫ</w:t>
            </w:r>
            <w:r w:rsidRPr="0082532C"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 xml:space="preserve">«КÖКСУУ-ООЗЫ АЙМАК» </w:t>
            </w: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МУНИЦИПАЛ ТÖ</w:t>
            </w:r>
            <w:proofErr w:type="gramStart"/>
            <w:r w:rsidRPr="0082532C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Pr="0082532C">
              <w:rPr>
                <w:b/>
                <w:bCs/>
                <w:sz w:val="24"/>
                <w:szCs w:val="24"/>
              </w:rPr>
              <w:t>ÖМÖЛИНИ</w:t>
            </w:r>
            <w:r w:rsidRPr="0082532C"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240CF6" w:rsidRPr="0082532C" w:rsidRDefault="00240CF6" w:rsidP="00C57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АДМИНИСТРАЦИЯЗЫ</w:t>
            </w:r>
          </w:p>
        </w:tc>
      </w:tr>
    </w:tbl>
    <w:p w:rsidR="00240CF6" w:rsidRPr="0082532C" w:rsidRDefault="00240CF6" w:rsidP="00240CF6">
      <w:pPr>
        <w:pStyle w:val="a3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</w:p>
    <w:p w:rsidR="00240CF6" w:rsidRPr="0082532C" w:rsidRDefault="00240CF6" w:rsidP="00240CF6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82532C">
        <w:rPr>
          <w:b/>
          <w:bCs/>
          <w:sz w:val="24"/>
          <w:szCs w:val="24"/>
        </w:rPr>
        <w:t xml:space="preserve">ПОСТАНОВЛЕНИЕ                                                               </w:t>
      </w:r>
      <w:r w:rsidRPr="0082532C">
        <w:rPr>
          <w:b/>
          <w:bCs/>
          <w:sz w:val="24"/>
          <w:szCs w:val="24"/>
          <w:lang w:val="en-US"/>
        </w:rPr>
        <w:t>J</w:t>
      </w:r>
      <w:r w:rsidRPr="0082532C">
        <w:rPr>
          <w:b/>
          <w:bCs/>
          <w:sz w:val="24"/>
          <w:szCs w:val="24"/>
        </w:rPr>
        <w:t>Ö</w:t>
      </w:r>
      <w:proofErr w:type="gramStart"/>
      <w:r w:rsidRPr="0082532C">
        <w:rPr>
          <w:b/>
          <w:bCs/>
          <w:sz w:val="24"/>
          <w:szCs w:val="24"/>
        </w:rPr>
        <w:t>П</w:t>
      </w:r>
      <w:proofErr w:type="gramEnd"/>
    </w:p>
    <w:p w:rsidR="00240CF6" w:rsidRPr="0082532C" w:rsidRDefault="00240CF6" w:rsidP="00240CF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40CF6" w:rsidRPr="00E15CDD" w:rsidRDefault="00240CF6" w:rsidP="00240CF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E15CDD">
        <w:rPr>
          <w:sz w:val="24"/>
          <w:szCs w:val="24"/>
        </w:rPr>
        <w:t xml:space="preserve">от  « </w:t>
      </w:r>
      <w:r w:rsidR="002D1EC6">
        <w:rPr>
          <w:sz w:val="24"/>
          <w:szCs w:val="24"/>
        </w:rPr>
        <w:t>27</w:t>
      </w:r>
      <w:r w:rsidRPr="00E15CDD">
        <w:rPr>
          <w:sz w:val="24"/>
          <w:szCs w:val="24"/>
        </w:rPr>
        <w:t xml:space="preserve"> » </w:t>
      </w:r>
      <w:r w:rsidR="002D1EC6">
        <w:rPr>
          <w:sz w:val="24"/>
          <w:szCs w:val="24"/>
        </w:rPr>
        <w:t>августа</w:t>
      </w:r>
      <w:r w:rsidRPr="00E15CDD">
        <w:rPr>
          <w:sz w:val="24"/>
          <w:szCs w:val="24"/>
        </w:rPr>
        <w:t xml:space="preserve">   2015 г. № </w:t>
      </w:r>
      <w:r w:rsidR="002D1EC6">
        <w:rPr>
          <w:sz w:val="24"/>
          <w:szCs w:val="24"/>
        </w:rPr>
        <w:t>599/1</w:t>
      </w:r>
    </w:p>
    <w:p w:rsidR="00240CF6" w:rsidRPr="00E15CDD" w:rsidRDefault="00240CF6" w:rsidP="00240CF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240CF6" w:rsidRPr="00E15CDD" w:rsidRDefault="00240CF6" w:rsidP="00240CF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E15CDD">
        <w:rPr>
          <w:sz w:val="24"/>
          <w:szCs w:val="24"/>
        </w:rPr>
        <w:t>с</w:t>
      </w:r>
      <w:proofErr w:type="gramEnd"/>
      <w:r w:rsidRPr="00E15CDD">
        <w:rPr>
          <w:sz w:val="24"/>
          <w:szCs w:val="24"/>
        </w:rPr>
        <w:t>. Усть-Кокса</w:t>
      </w:r>
    </w:p>
    <w:p w:rsidR="000309CB" w:rsidRPr="00E15CDD" w:rsidRDefault="000309CB" w:rsidP="00636C6D">
      <w:pPr>
        <w:spacing w:line="240" w:lineRule="auto"/>
        <w:rPr>
          <w:sz w:val="24"/>
          <w:szCs w:val="24"/>
        </w:rPr>
      </w:pPr>
    </w:p>
    <w:p w:rsidR="002D1EC6" w:rsidRDefault="002E2EA3" w:rsidP="0063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</w:t>
      </w:r>
    </w:p>
    <w:p w:rsidR="002D1EC6" w:rsidRDefault="002E2EA3" w:rsidP="0063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>потребности</w:t>
      </w:r>
      <w:r w:rsidR="002D1EC6">
        <w:rPr>
          <w:rFonts w:ascii="Times New Roman" w:hAnsi="Times New Roman" w:cs="Times New Roman"/>
          <w:sz w:val="24"/>
          <w:szCs w:val="24"/>
        </w:rPr>
        <w:t xml:space="preserve"> </w:t>
      </w:r>
      <w:r w:rsidRPr="00E15CDD">
        <w:rPr>
          <w:rFonts w:ascii="Times New Roman" w:hAnsi="Times New Roman" w:cs="Times New Roman"/>
          <w:sz w:val="24"/>
          <w:szCs w:val="24"/>
        </w:rPr>
        <w:t xml:space="preserve">в муниципальных услугах </w:t>
      </w:r>
    </w:p>
    <w:p w:rsidR="002E2EA3" w:rsidRPr="00E15CDD" w:rsidRDefault="002E2EA3" w:rsidP="0063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</w:p>
    <w:p w:rsidR="002E2EA3" w:rsidRDefault="002E2EA3" w:rsidP="0063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6D" w:rsidRPr="00E15CDD" w:rsidRDefault="00636C6D" w:rsidP="0063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EA3" w:rsidRPr="00E15CDD" w:rsidRDefault="002E2EA3" w:rsidP="0063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          В </w:t>
      </w:r>
      <w:r w:rsidR="007B0CE0" w:rsidRPr="00E15CDD">
        <w:rPr>
          <w:rFonts w:ascii="Times New Roman" w:hAnsi="Times New Roman" w:cs="Times New Roman"/>
          <w:sz w:val="24"/>
          <w:szCs w:val="24"/>
        </w:rPr>
        <w:t>целях создания системы учета потребности в муниципальных услугах МО «Усть-Коксинский район» РА</w:t>
      </w:r>
      <w:r w:rsidR="007B0CE0">
        <w:rPr>
          <w:rFonts w:ascii="Times New Roman" w:hAnsi="Times New Roman" w:cs="Times New Roman"/>
          <w:sz w:val="24"/>
          <w:szCs w:val="24"/>
        </w:rPr>
        <w:t xml:space="preserve">, </w:t>
      </w:r>
      <w:r w:rsidRPr="00E15CDD">
        <w:rPr>
          <w:rFonts w:ascii="Times New Roman" w:hAnsi="Times New Roman" w:cs="Times New Roman"/>
          <w:sz w:val="24"/>
          <w:szCs w:val="24"/>
        </w:rPr>
        <w:t>руководствуясь Уставом МО «Усть-</w:t>
      </w:r>
      <w:r w:rsidR="007B0CE0">
        <w:rPr>
          <w:rFonts w:ascii="Times New Roman" w:hAnsi="Times New Roman" w:cs="Times New Roman"/>
          <w:sz w:val="24"/>
          <w:szCs w:val="24"/>
        </w:rPr>
        <w:t>Коксинский район» РА,</w:t>
      </w:r>
      <w:bookmarkStart w:id="0" w:name="_GoBack"/>
      <w:bookmarkEnd w:id="0"/>
    </w:p>
    <w:p w:rsidR="002E2EA3" w:rsidRPr="00E15CDD" w:rsidRDefault="002E2EA3" w:rsidP="002E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EA3" w:rsidRPr="00E15CDD" w:rsidRDefault="002E2EA3" w:rsidP="002E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E2EA3" w:rsidRPr="00E15CDD" w:rsidRDefault="002E2EA3" w:rsidP="002E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EA3" w:rsidRPr="00E15CDD" w:rsidRDefault="002E2EA3" w:rsidP="002E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>1.</w:t>
      </w:r>
      <w:r w:rsidR="00307B12" w:rsidRPr="00E15CDD">
        <w:rPr>
          <w:rFonts w:ascii="Times New Roman" w:hAnsi="Times New Roman" w:cs="Times New Roman"/>
          <w:sz w:val="24"/>
          <w:szCs w:val="24"/>
        </w:rPr>
        <w:t xml:space="preserve"> Утвердить Порядок проведения мониторинга потребности в муниципальных услугах МО «Усть-Коксинский район» РА.</w:t>
      </w:r>
    </w:p>
    <w:p w:rsidR="00307B12" w:rsidRPr="00E15CDD" w:rsidRDefault="00307B12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>2. Главным распорядителям средств бюджета МО «Усть-Коксинский район» РА  ответственным за организацию оказания муниципальных услуг</w:t>
      </w:r>
      <w:r w:rsidR="00C577BD" w:rsidRPr="00E15CDD">
        <w:rPr>
          <w:rFonts w:ascii="Times New Roman" w:hAnsi="Times New Roman" w:cs="Times New Roman"/>
          <w:sz w:val="24"/>
          <w:szCs w:val="24"/>
        </w:rPr>
        <w:t>, Финансовому управлению Администрации МО «Усть-Коксинский район» РА</w:t>
      </w:r>
      <w:r w:rsidRPr="00E15CDD">
        <w:rPr>
          <w:rFonts w:ascii="Times New Roman" w:hAnsi="Times New Roman" w:cs="Times New Roman"/>
          <w:sz w:val="24"/>
          <w:szCs w:val="24"/>
        </w:rPr>
        <w:t xml:space="preserve"> </w:t>
      </w:r>
      <w:r w:rsidR="00C577BD" w:rsidRPr="00E15CDD">
        <w:rPr>
          <w:rFonts w:ascii="Times New Roman" w:hAnsi="Times New Roman" w:cs="Times New Roman"/>
          <w:sz w:val="24"/>
          <w:szCs w:val="24"/>
        </w:rPr>
        <w:t>(далее – финансовое управление)</w:t>
      </w:r>
      <w:r w:rsidRPr="00E15CDD">
        <w:rPr>
          <w:rFonts w:ascii="Times New Roman" w:hAnsi="Times New Roman" w:cs="Times New Roman"/>
          <w:sz w:val="24"/>
          <w:szCs w:val="24"/>
        </w:rPr>
        <w:t xml:space="preserve"> ежегодно проводить мониторинг потребности в муниципальных услугах МО «Усть-Коксинский район» РА (далее - мониторинг) в соответствии с утвержденным Порядком проведения мониторинга потребности в муниципальных услугах. </w:t>
      </w:r>
    </w:p>
    <w:p w:rsidR="00C577BD" w:rsidRPr="00E15CDD" w:rsidRDefault="00C577BD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3. Установить сроки проведения мониторинга: </w:t>
      </w:r>
    </w:p>
    <w:p w:rsidR="00C577BD" w:rsidRPr="00E15CDD" w:rsidRDefault="00C577BD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- до 1 июля - подготовка главными распорядителями средств бюджета МО «Усть-Коксинский район» РА, ответственными за организацию оказания муниципальных услуг, и направление в финансовое управление отчетов о результатах мониторинга потребности в муниципальных услугах; </w:t>
      </w:r>
    </w:p>
    <w:p w:rsidR="00C577BD" w:rsidRPr="00E15CDD" w:rsidRDefault="00C577BD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- до 1 августа - проведение финансовым управлением экспертизы отчетов о результатах мониторинга потребности в муниципальных услугах; </w:t>
      </w:r>
    </w:p>
    <w:p w:rsidR="00C577BD" w:rsidRPr="00E15CDD" w:rsidRDefault="00C577BD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- до 15 августа - подготовка финансовым управлением сводного отчета о результатах мониторинга потребности в муниципальных услугах </w:t>
      </w:r>
      <w:r w:rsidR="00A73DF3" w:rsidRPr="00E15CDD">
        <w:rPr>
          <w:rFonts w:ascii="Times New Roman" w:hAnsi="Times New Roman" w:cs="Times New Roman"/>
          <w:sz w:val="24"/>
          <w:szCs w:val="24"/>
        </w:rPr>
        <w:t>МО «Усть-Коксинский район» РА  и направление его Главе А</w:t>
      </w:r>
      <w:r w:rsidRPr="00E15C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73DF3" w:rsidRPr="00E15CDD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Pr="00E15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7BD" w:rsidRPr="00E15CDD" w:rsidRDefault="00C577BD" w:rsidP="00C5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подписания. </w:t>
      </w:r>
    </w:p>
    <w:p w:rsidR="00E15CDD" w:rsidRDefault="00C577BD" w:rsidP="002D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1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5C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</w:t>
      </w:r>
      <w:r w:rsidR="00A73DF3" w:rsidRPr="00E15CDD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2D1EC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1EC6" w:rsidRDefault="002D1EC6" w:rsidP="002D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EC6" w:rsidRPr="00E15CDD" w:rsidRDefault="002D1EC6" w:rsidP="002D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CDD" w:rsidRPr="00E15CDD" w:rsidRDefault="002D1EC6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E15CDD" w:rsidRPr="00E15CD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15CDD" w:rsidRPr="00E15C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15CDD" w:rsidRDefault="00E15CDD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DD">
        <w:rPr>
          <w:rFonts w:ascii="Times New Roman" w:hAnsi="Times New Roman" w:cs="Times New Roman"/>
          <w:sz w:val="24"/>
          <w:szCs w:val="24"/>
        </w:rPr>
        <w:t xml:space="preserve">МО «Усть-Коксинский район»                                                                      </w:t>
      </w:r>
      <w:proofErr w:type="spellStart"/>
      <w:r w:rsidR="002D1EC6">
        <w:rPr>
          <w:rFonts w:ascii="Times New Roman" w:hAnsi="Times New Roman" w:cs="Times New Roman"/>
          <w:sz w:val="24"/>
          <w:szCs w:val="24"/>
        </w:rPr>
        <w:t>О.М.Абросимова</w:t>
      </w:r>
      <w:proofErr w:type="spellEnd"/>
    </w:p>
    <w:p w:rsidR="00636C6D" w:rsidRDefault="00636C6D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6D" w:rsidRDefault="00636C6D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6D" w:rsidRDefault="00636C6D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636C6D" w:rsidRDefault="00636C6D" w:rsidP="00E1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22-3-46</w:t>
      </w:r>
    </w:p>
    <w:p w:rsidR="004777E0" w:rsidRDefault="004777E0" w:rsidP="00DD1884">
      <w:pPr>
        <w:spacing w:after="0" w:line="240" w:lineRule="auto"/>
        <w:ind w:left="652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DD18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77E0" w:rsidRDefault="004777E0" w:rsidP="001F46F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1F46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77E0" w:rsidRDefault="004777E0" w:rsidP="001F46F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«Усть-Коксинский район»</w:t>
      </w:r>
    </w:p>
    <w:p w:rsidR="004777E0" w:rsidRDefault="004777E0" w:rsidP="001F46F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D1884">
        <w:rPr>
          <w:rFonts w:ascii="Times New Roman" w:hAnsi="Times New Roman" w:cs="Times New Roman"/>
          <w:sz w:val="24"/>
          <w:szCs w:val="24"/>
        </w:rPr>
        <w:t>27 августа 2015г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DD1884">
        <w:rPr>
          <w:rFonts w:ascii="Times New Roman" w:hAnsi="Times New Roman" w:cs="Times New Roman"/>
          <w:sz w:val="24"/>
          <w:szCs w:val="24"/>
        </w:rPr>
        <w:t xml:space="preserve"> 559/1</w:t>
      </w:r>
    </w:p>
    <w:p w:rsidR="00113C23" w:rsidRDefault="00113C23" w:rsidP="001F46F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3C23" w:rsidRDefault="00113C23" w:rsidP="004777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13C23" w:rsidRDefault="00113C23" w:rsidP="004777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13C23" w:rsidRPr="004C2592" w:rsidRDefault="00113C23" w:rsidP="001F4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92">
        <w:rPr>
          <w:rFonts w:ascii="Times New Roman" w:hAnsi="Times New Roman" w:cs="Times New Roman"/>
          <w:sz w:val="24"/>
          <w:szCs w:val="24"/>
        </w:rPr>
        <w:t>Порядок проведения мониторинга потребности</w:t>
      </w:r>
    </w:p>
    <w:p w:rsidR="00113C23" w:rsidRDefault="00113C23" w:rsidP="001F46FB">
      <w:pPr>
        <w:spacing w:after="0" w:line="240" w:lineRule="auto"/>
        <w:jc w:val="center"/>
      </w:pPr>
      <w:r w:rsidRPr="004C2592">
        <w:rPr>
          <w:rFonts w:ascii="Times New Roman" w:hAnsi="Times New Roman" w:cs="Times New Roman"/>
          <w:sz w:val="24"/>
          <w:szCs w:val="24"/>
        </w:rPr>
        <w:t xml:space="preserve">в муниципальных услугах </w:t>
      </w:r>
      <w:r w:rsidR="004C2592" w:rsidRPr="004C2592">
        <w:rPr>
          <w:rFonts w:ascii="Times New Roman" w:hAnsi="Times New Roman" w:cs="Times New Roman"/>
          <w:sz w:val="24"/>
          <w:szCs w:val="24"/>
        </w:rPr>
        <w:t xml:space="preserve"> МО «Усть-Коксинский район»</w:t>
      </w:r>
      <w:r w:rsidR="004C2592">
        <w:rPr>
          <w:rFonts w:ascii="Times New Roman" w:hAnsi="Times New Roman" w:cs="Times New Roman"/>
          <w:sz w:val="24"/>
          <w:szCs w:val="24"/>
        </w:rPr>
        <w:t xml:space="preserve"> РА</w:t>
      </w:r>
    </w:p>
    <w:p w:rsidR="00113C23" w:rsidRDefault="00113C23" w:rsidP="00C123DD">
      <w:pPr>
        <w:spacing w:after="0" w:line="240" w:lineRule="auto"/>
        <w:jc w:val="center"/>
      </w:pPr>
    </w:p>
    <w:p w:rsidR="00C123DD" w:rsidRDefault="00C123DD" w:rsidP="00C123DD">
      <w:pPr>
        <w:spacing w:after="0" w:line="240" w:lineRule="auto"/>
        <w:jc w:val="center"/>
      </w:pPr>
    </w:p>
    <w:p w:rsidR="00113C23" w:rsidRPr="00753F5D" w:rsidRDefault="00113C23" w:rsidP="00C12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13C23" w:rsidRPr="00753F5D" w:rsidRDefault="00113C23" w:rsidP="004C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4C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3DD" w:rsidRDefault="00113C23" w:rsidP="00C855D9">
      <w:pPr>
        <w:spacing w:after="0" w:line="240" w:lineRule="auto"/>
        <w:jc w:val="both"/>
      </w:pPr>
      <w:r w:rsidRPr="00753F5D">
        <w:rPr>
          <w:rFonts w:ascii="Times New Roman" w:hAnsi="Times New Roman" w:cs="Times New Roman"/>
          <w:sz w:val="24"/>
          <w:szCs w:val="24"/>
        </w:rPr>
        <w:t xml:space="preserve">1.1. Мониторинг потребности в муниципальных услугах  </w:t>
      </w:r>
      <w:r w:rsidR="00C123DD"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="00C123DD">
        <w:rPr>
          <w:rFonts w:ascii="Times New Roman" w:hAnsi="Times New Roman" w:cs="Times New Roman"/>
          <w:sz w:val="24"/>
          <w:szCs w:val="24"/>
        </w:rPr>
        <w:t xml:space="preserve"> РА</w:t>
      </w:r>
    </w:p>
    <w:p w:rsidR="00113C23" w:rsidRPr="003F03DF" w:rsidRDefault="00C123DD" w:rsidP="00C85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C23" w:rsidRPr="00753F5D">
        <w:rPr>
          <w:rFonts w:ascii="Times New Roman" w:hAnsi="Times New Roman" w:cs="Times New Roman"/>
          <w:sz w:val="24"/>
          <w:szCs w:val="24"/>
        </w:rPr>
        <w:t>(далее - мониторинг) проводится с целью обеспечения учета потребности физических и юридических лиц в муниципальных услугах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E93B64">
        <w:rPr>
          <w:rFonts w:ascii="Times New Roman" w:hAnsi="Times New Roman" w:cs="Times New Roman"/>
          <w:sz w:val="24"/>
          <w:szCs w:val="24"/>
        </w:rP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 бюджета </w:t>
      </w:r>
      <w:r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>и подведомственными им муниципальными учреждениями</w:t>
      </w:r>
      <w:r w:rsidR="00F858DC">
        <w:rPr>
          <w:rFonts w:ascii="Times New Roman" w:hAnsi="Times New Roman" w:cs="Times New Roman"/>
          <w:sz w:val="24"/>
          <w:szCs w:val="24"/>
        </w:rPr>
        <w:t xml:space="preserve"> </w:t>
      </w:r>
      <w:r w:rsidR="00F858DC" w:rsidRPr="00753F5D">
        <w:rPr>
          <w:rFonts w:ascii="Times New Roman" w:hAnsi="Times New Roman" w:cs="Times New Roman"/>
          <w:sz w:val="24"/>
          <w:szCs w:val="24"/>
        </w:rPr>
        <w:t>(далее – органы, ответственные за организацию оказания муниципальных услуг</w:t>
      </w:r>
      <w:r w:rsidR="00F858DC" w:rsidRPr="003F03DF">
        <w:rPr>
          <w:rFonts w:ascii="Times New Roman" w:hAnsi="Times New Roman" w:cs="Times New Roman"/>
          <w:sz w:val="24"/>
          <w:szCs w:val="24"/>
        </w:rPr>
        <w:t>)</w:t>
      </w:r>
      <w:r w:rsidR="00E82842" w:rsidRPr="003F03DF">
        <w:rPr>
          <w:rFonts w:ascii="Times New Roman" w:hAnsi="Times New Roman" w:cs="Times New Roman"/>
          <w:sz w:val="24"/>
          <w:szCs w:val="24"/>
        </w:rPr>
        <w:t xml:space="preserve"> при планировании</w:t>
      </w:r>
      <w:r w:rsidR="00E93B64" w:rsidRPr="003F03DF">
        <w:rPr>
          <w:rFonts w:ascii="Times New Roman" w:hAnsi="Times New Roman" w:cs="Times New Roman"/>
          <w:sz w:val="24"/>
          <w:szCs w:val="24"/>
        </w:rPr>
        <w:t xml:space="preserve"> </w:t>
      </w:r>
      <w:r w:rsidR="00F858DC" w:rsidRPr="003F03DF">
        <w:rPr>
          <w:rFonts w:ascii="Times New Roman" w:hAnsi="Times New Roman" w:cs="Times New Roman"/>
          <w:sz w:val="24"/>
          <w:szCs w:val="24"/>
        </w:rPr>
        <w:t xml:space="preserve"> и </w:t>
      </w:r>
      <w:r w:rsidR="00E82842" w:rsidRPr="003F03DF">
        <w:rPr>
          <w:rFonts w:ascii="Times New Roman" w:hAnsi="Times New Roman" w:cs="Times New Roman"/>
        </w:rPr>
        <w:t xml:space="preserve">осуществлении деятельности главными распорядителями средств бюджета </w:t>
      </w:r>
      <w:r w:rsidR="00F858DC" w:rsidRPr="003F03DF"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="00113C23" w:rsidRPr="003F03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82842" w:rsidRDefault="00E82842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123DD" w:rsidRDefault="00113C23" w:rsidP="00C855D9">
      <w:pPr>
        <w:spacing w:after="0" w:line="240" w:lineRule="auto"/>
        <w:jc w:val="both"/>
      </w:pPr>
      <w:r w:rsidRPr="00F854B2">
        <w:rPr>
          <w:rFonts w:ascii="Times New Roman" w:hAnsi="Times New Roman" w:cs="Times New Roman"/>
          <w:sz w:val="24"/>
          <w:szCs w:val="24"/>
        </w:rPr>
        <w:t>1.2. Мониторинг проводится в отношении муниципальных ус</w:t>
      </w:r>
      <w:r w:rsidR="00C83CE7" w:rsidRPr="00F854B2">
        <w:rPr>
          <w:rFonts w:ascii="Times New Roman" w:hAnsi="Times New Roman" w:cs="Times New Roman"/>
          <w:sz w:val="24"/>
          <w:szCs w:val="24"/>
        </w:rPr>
        <w:t>луг, которые включены в перечни</w:t>
      </w:r>
      <w:r w:rsidRPr="00F854B2">
        <w:rPr>
          <w:rFonts w:ascii="Times New Roman" w:hAnsi="Times New Roman" w:cs="Times New Roman"/>
          <w:sz w:val="24"/>
          <w:szCs w:val="24"/>
        </w:rPr>
        <w:t xml:space="preserve"> муниципальных услуг в зависимости от целей функционирования субъектов бюджетного планирования </w:t>
      </w:r>
      <w:r w:rsidR="00C123DD" w:rsidRPr="00F854B2">
        <w:rPr>
          <w:rFonts w:ascii="Times New Roman" w:hAnsi="Times New Roman" w:cs="Times New Roman"/>
          <w:sz w:val="24"/>
          <w:szCs w:val="24"/>
        </w:rPr>
        <w:t>МО «Усть-Ко</w:t>
      </w:r>
      <w:r w:rsidR="00C83CE7" w:rsidRPr="00F854B2">
        <w:rPr>
          <w:rFonts w:ascii="Times New Roman" w:hAnsi="Times New Roman" w:cs="Times New Roman"/>
          <w:sz w:val="24"/>
          <w:szCs w:val="24"/>
        </w:rPr>
        <w:t>ксинский район» РА, которые утверждены</w:t>
      </w:r>
      <w:r w:rsidR="00C123DD" w:rsidRPr="00F854B2">
        <w:rPr>
          <w:rFonts w:ascii="Times New Roman" w:hAnsi="Times New Roman" w:cs="Times New Roman"/>
          <w:sz w:val="24"/>
          <w:szCs w:val="24"/>
        </w:rPr>
        <w:t xml:space="preserve"> </w:t>
      </w:r>
      <w:r w:rsidR="00C83CE7" w:rsidRPr="00F854B2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средств, выполняющими функции и полномочия учредителя</w:t>
      </w:r>
      <w:r w:rsidRPr="00F854B2">
        <w:rPr>
          <w:rFonts w:ascii="Times New Roman" w:hAnsi="Times New Roman" w:cs="Times New Roman"/>
          <w:sz w:val="24"/>
          <w:szCs w:val="24"/>
        </w:rPr>
        <w:t xml:space="preserve"> </w:t>
      </w:r>
      <w:r w:rsidR="00EB442D">
        <w:rPr>
          <w:rFonts w:ascii="Times New Roman" w:hAnsi="Times New Roman" w:cs="Times New Roman"/>
          <w:sz w:val="24"/>
          <w:szCs w:val="24"/>
        </w:rPr>
        <w:t>подведомственным им муниципальным учреждениям</w:t>
      </w:r>
      <w:r w:rsidRPr="00F854B2">
        <w:rPr>
          <w:rFonts w:ascii="Times New Roman" w:hAnsi="Times New Roman" w:cs="Times New Roman"/>
          <w:sz w:val="24"/>
          <w:szCs w:val="24"/>
        </w:rPr>
        <w:t>.</w:t>
      </w:r>
      <w:r w:rsidRPr="00753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DD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>II. Требования к показателям оценки потребности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2.1. Мониторинг проводится в разрезе показателей потребности в муниципальных услугах, отражающий потенциальный (фактический) спрос на муниципальную услугу со стороны потребителей.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2.2. Показатели потребности в муниципальных услугах определяются с использованием перечня показателей, рекомендуемых для проведения мониторинга потребности в муниципальных услугах, с учетом особенностей, установленных настоящим Порядком.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2.3. Показатели потребности в муниципальных услугах должны соответствовать показателям, характеризующим объем оказания соответствующих муниципальных услуг, применяемым при формировании муниципальных заданий.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2.4. Мониторинг потребности в муниципальных услугах проводится в соответствии с правилами прогнозирования значений показателей потребности в муниципальных услугах, установленных приложением 1 к настоящему Порядку. </w:t>
      </w:r>
    </w:p>
    <w:p w:rsidR="00113C23" w:rsidRPr="00C123DD" w:rsidRDefault="00113C23" w:rsidP="00C855D9">
      <w:pPr>
        <w:spacing w:after="0" w:line="240" w:lineRule="auto"/>
        <w:jc w:val="both"/>
      </w:pPr>
      <w:r w:rsidRPr="00F854B2">
        <w:rPr>
          <w:rFonts w:ascii="Times New Roman" w:hAnsi="Times New Roman" w:cs="Times New Roman"/>
          <w:sz w:val="24"/>
          <w:szCs w:val="24"/>
        </w:rPr>
        <w:t>2.5. Результатом мониторинга является сводный отчет об оценке потребности в му</w:t>
      </w:r>
      <w:r w:rsidRPr="00753F5D">
        <w:rPr>
          <w:rFonts w:ascii="Times New Roman" w:hAnsi="Times New Roman" w:cs="Times New Roman"/>
          <w:sz w:val="24"/>
          <w:szCs w:val="24"/>
        </w:rPr>
        <w:t xml:space="preserve">ниципальных услугах </w:t>
      </w:r>
      <w:r w:rsidR="00C123DD"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="00C123DD">
        <w:rPr>
          <w:rFonts w:ascii="Times New Roman" w:hAnsi="Times New Roman" w:cs="Times New Roman"/>
          <w:sz w:val="24"/>
          <w:szCs w:val="24"/>
        </w:rPr>
        <w:t xml:space="preserve">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DD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>III. Порядок проведения мониторинга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3.1. Проведение мониторинга предусматривает: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- подготовку отчетов о результатах мониторинга потребности в муниципальных услугах (далее ведомственные отчеты);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- предоставление ведомственных отчетов в </w:t>
      </w:r>
      <w:r w:rsidR="00274FC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53F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- экспертизу ведомственных отчетов;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- подготовку сводного отчета о результатах мониторинга потребности в муниципальных услугах (далее – сводный отчет); </w:t>
      </w:r>
    </w:p>
    <w:p w:rsidR="00113C23" w:rsidRPr="00274FC4" w:rsidRDefault="00113C23" w:rsidP="00C855D9">
      <w:pPr>
        <w:spacing w:after="0" w:line="240" w:lineRule="auto"/>
        <w:jc w:val="both"/>
      </w:pPr>
      <w:r w:rsidRPr="00753F5D">
        <w:rPr>
          <w:rFonts w:ascii="Times New Roman" w:hAnsi="Times New Roman" w:cs="Times New Roman"/>
          <w:sz w:val="24"/>
          <w:szCs w:val="24"/>
        </w:rPr>
        <w:t>- нап</w:t>
      </w:r>
      <w:r w:rsidR="00274FC4">
        <w:rPr>
          <w:rFonts w:ascii="Times New Roman" w:hAnsi="Times New Roman" w:cs="Times New Roman"/>
          <w:sz w:val="24"/>
          <w:szCs w:val="24"/>
        </w:rPr>
        <w:t>равление сводного отчета Главе А</w:t>
      </w:r>
      <w:r w:rsidRPr="00753F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4FC4"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="00274FC4">
        <w:rPr>
          <w:rFonts w:ascii="Times New Roman" w:hAnsi="Times New Roman" w:cs="Times New Roman"/>
          <w:sz w:val="24"/>
          <w:szCs w:val="24"/>
        </w:rPr>
        <w:t xml:space="preserve">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274FC4" w:rsidRDefault="00113C23" w:rsidP="00C855D9">
      <w:pPr>
        <w:spacing w:after="0" w:line="240" w:lineRule="auto"/>
        <w:jc w:val="both"/>
      </w:pPr>
      <w:r w:rsidRPr="00753F5D">
        <w:rPr>
          <w:rFonts w:ascii="Times New Roman" w:hAnsi="Times New Roman" w:cs="Times New Roman"/>
          <w:sz w:val="24"/>
          <w:szCs w:val="24"/>
        </w:rPr>
        <w:t>- од</w:t>
      </w:r>
      <w:r w:rsidR="00274FC4">
        <w:rPr>
          <w:rFonts w:ascii="Times New Roman" w:hAnsi="Times New Roman" w:cs="Times New Roman"/>
          <w:sz w:val="24"/>
          <w:szCs w:val="24"/>
        </w:rPr>
        <w:t>обрение сводного отчета Главой А</w:t>
      </w:r>
      <w:r w:rsidRPr="00753F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4FC4" w:rsidRPr="004C2592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="00274FC4">
        <w:rPr>
          <w:rFonts w:ascii="Times New Roman" w:hAnsi="Times New Roman" w:cs="Times New Roman"/>
          <w:sz w:val="24"/>
          <w:szCs w:val="24"/>
        </w:rPr>
        <w:t xml:space="preserve">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2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B442D">
        <w:rPr>
          <w:rFonts w:ascii="Times New Roman" w:hAnsi="Times New Roman" w:cs="Times New Roman"/>
          <w:sz w:val="24"/>
          <w:szCs w:val="24"/>
        </w:rPr>
        <w:t xml:space="preserve">Органы, ответственные за организацию оказания муниципальных услуг, утвердившие муниципальные задания в году, предшествующем отчетному году, готовят ведомственные годовые отчеты, выполняют оценку потребности в муниципальных услугах, непосредственное оказание или организация оказания которых отнесены к полномочиям соответствующих субъектов бюджетного планирования, и представляют отчеты о результатах оценки потребности в муниципальных услугах в </w:t>
      </w:r>
      <w:r w:rsidR="00274FC4" w:rsidRPr="00EB442D">
        <w:rPr>
          <w:rFonts w:ascii="Times New Roman" w:hAnsi="Times New Roman" w:cs="Times New Roman"/>
          <w:sz w:val="24"/>
          <w:szCs w:val="24"/>
        </w:rPr>
        <w:t>финансовое управление.</w:t>
      </w:r>
      <w:proofErr w:type="gramEnd"/>
    </w:p>
    <w:p w:rsidR="00113C23" w:rsidRDefault="00EB442D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По каждой муниципальной услуге в ведомственном отчете приводится следующая информация: </w:t>
      </w:r>
    </w:p>
    <w:p w:rsidR="00EB442D" w:rsidRPr="00753F5D" w:rsidRDefault="00EB442D" w:rsidP="00EB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3F5D">
        <w:rPr>
          <w:rFonts w:ascii="Times New Roman" w:hAnsi="Times New Roman" w:cs="Times New Roman"/>
          <w:sz w:val="24"/>
          <w:szCs w:val="24"/>
        </w:rPr>
        <w:t>) фактические значения показателей потребности в му</w:t>
      </w:r>
      <w:r w:rsidR="00CF05BC">
        <w:rPr>
          <w:rFonts w:ascii="Times New Roman" w:hAnsi="Times New Roman" w:cs="Times New Roman"/>
          <w:sz w:val="24"/>
          <w:szCs w:val="24"/>
        </w:rPr>
        <w:t xml:space="preserve">ниципальных услугах за последние два  отчетных года </w:t>
      </w:r>
      <w:r w:rsidRPr="00753F5D">
        <w:rPr>
          <w:rFonts w:ascii="Times New Roman" w:hAnsi="Times New Roman" w:cs="Times New Roman"/>
          <w:sz w:val="24"/>
          <w:szCs w:val="24"/>
        </w:rPr>
        <w:t xml:space="preserve">и </w:t>
      </w:r>
      <w:r w:rsidR="00CF05BC">
        <w:rPr>
          <w:rFonts w:ascii="Times New Roman" w:hAnsi="Times New Roman" w:cs="Times New Roman"/>
          <w:sz w:val="24"/>
          <w:szCs w:val="24"/>
        </w:rPr>
        <w:t xml:space="preserve">плановые данные </w:t>
      </w:r>
      <w:r w:rsidRPr="00753F5D">
        <w:rPr>
          <w:rFonts w:ascii="Times New Roman" w:hAnsi="Times New Roman" w:cs="Times New Roman"/>
          <w:sz w:val="24"/>
          <w:szCs w:val="24"/>
        </w:rPr>
        <w:t xml:space="preserve">за текущий год; </w:t>
      </w: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) прогнозные значения показателей потребности в муниципальных услугах на очередной финансовый год и плановый период; </w:t>
      </w: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) пояснения по каждому показателю потребности в муниципальных услугах, содержащие описание использованных методов прогнозирования, первичную информацию, использованную для расчета прогнозных и справочных значений, расчеты прогнозных значений показателей потребности.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Органы, ответственные за организацию оказания муниципальных услуг представляют ведомственные отчеты в </w:t>
      </w:r>
      <w:r w:rsidR="00274FC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53F5D">
        <w:rPr>
          <w:rFonts w:ascii="Times New Roman" w:hAnsi="Times New Roman" w:cs="Times New Roman"/>
          <w:sz w:val="24"/>
          <w:szCs w:val="24"/>
        </w:rPr>
        <w:t xml:space="preserve"> в электронном виде и на бумажных носителях по форме, в соответствии с приложением 2 к настоящему Порядку в разрезе муниципальных услуг и показателей оценки потребности.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3.3. </w:t>
      </w:r>
      <w:r w:rsidR="00274FC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74FC4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Pr="00753F5D">
        <w:rPr>
          <w:rFonts w:ascii="Times New Roman" w:hAnsi="Times New Roman" w:cs="Times New Roman"/>
          <w:sz w:val="24"/>
          <w:szCs w:val="24"/>
        </w:rPr>
        <w:t xml:space="preserve"> проводит сбор и проверку отчетов о результатах оценки потребности в муниципальных услугах, представленных органами, ответственными за организацию оказания муниципальных услуг.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Экспертиза ведомственных отчетов осуществляется </w:t>
      </w:r>
      <w:r w:rsidR="00274FC4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274FC4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Pr="00753F5D">
        <w:rPr>
          <w:rFonts w:ascii="Times New Roman" w:hAnsi="Times New Roman" w:cs="Times New Roman"/>
          <w:sz w:val="24"/>
          <w:szCs w:val="24"/>
        </w:rPr>
        <w:t xml:space="preserve"> и предусматривает: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1) оценку обоснованности применения показателей потребности в муниципальных услугах (с точки зрения их соответствия настоящему Порядку, содержанию муниципальной услуги, муниципальным заданиям);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2) обоснованность прогноза значений показателей потребности в муниципальных услугах на очередной финансовый год и плановый период.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4FC4">
        <w:rPr>
          <w:rFonts w:ascii="Times New Roman" w:hAnsi="Times New Roman" w:cs="Times New Roman"/>
          <w:sz w:val="24"/>
          <w:szCs w:val="24"/>
        </w:rPr>
        <w:t>При необходимости финансовое управление</w:t>
      </w:r>
      <w:r w:rsidR="00274FC4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запрашивает у органов, ответственных за организацию оказания муниципальных услуг дополнительные пояснения по расчету показателей потребности. </w:t>
      </w: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При выявлении необоснованного применения показателей потребности в муниципальных услугах и (или) необоснованного прогноза значений данных показателей </w:t>
      </w:r>
      <w:r w:rsidR="00274FC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74FC4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 направляет соответствующие ведомственные отчеты на доработку. </w:t>
      </w: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В пятидневный срок с момента получения замечаний от </w:t>
      </w:r>
      <w:r w:rsidR="00274FC4">
        <w:rPr>
          <w:rFonts w:ascii="Times New Roman" w:hAnsi="Times New Roman" w:cs="Times New Roman"/>
          <w:sz w:val="24"/>
          <w:szCs w:val="24"/>
        </w:rPr>
        <w:t>финансового управления ор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ганы, ответственные за организацию оказания муниципальных услуг дорабатывают соответствующие отчеты о результатах оценки потребности в муниципальных услугах и повторно представляют их в </w:t>
      </w:r>
      <w:r w:rsidR="008972A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8972A5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 электронном виде и на бумажных носителях.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3.5. </w:t>
      </w:r>
      <w:r w:rsidR="00CD76B3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CD76B3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Pr="00753F5D">
        <w:rPr>
          <w:rFonts w:ascii="Times New Roman" w:hAnsi="Times New Roman" w:cs="Times New Roman"/>
          <w:sz w:val="24"/>
          <w:szCs w:val="24"/>
        </w:rPr>
        <w:t xml:space="preserve">выполняет подготовку сводного отчета об оценке потребности в муниципальных услугах </w:t>
      </w:r>
      <w:r w:rsidR="00CD76B3"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, указанных в пункте 3.2. настоящего Порядка.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Сводный отчет готовится в разрезе главных распорядителей средств бюджета </w:t>
      </w:r>
      <w:r w:rsidR="00CD76B3"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, утвердивших муниципальные задания в целях оказания муниципальных услуг. </w:t>
      </w:r>
    </w:p>
    <w:p w:rsidR="00113C23" w:rsidRPr="00753F5D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В сводном отчете по каждой муниципальной услуге приводится следующая информация: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1) прогнозные значения показателей потребности на очередной финансовый год и плановый период;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2) фактические значения показателей потребности в муниципальных услугах за последние </w:t>
      </w:r>
      <w:r w:rsidR="00CF05BC">
        <w:rPr>
          <w:rFonts w:ascii="Times New Roman" w:hAnsi="Times New Roman" w:cs="Times New Roman"/>
          <w:sz w:val="24"/>
          <w:szCs w:val="24"/>
        </w:rPr>
        <w:t>два</w:t>
      </w:r>
      <w:r w:rsidRPr="00753F5D">
        <w:rPr>
          <w:rFonts w:ascii="Times New Roman" w:hAnsi="Times New Roman" w:cs="Times New Roman"/>
          <w:sz w:val="24"/>
          <w:szCs w:val="24"/>
        </w:rPr>
        <w:t xml:space="preserve"> отчетных года и </w:t>
      </w:r>
      <w:r w:rsidR="00CF05BC">
        <w:rPr>
          <w:rFonts w:ascii="Times New Roman" w:hAnsi="Times New Roman" w:cs="Times New Roman"/>
          <w:sz w:val="24"/>
          <w:szCs w:val="24"/>
        </w:rPr>
        <w:t>плановые данные</w:t>
      </w:r>
      <w:r w:rsidRPr="00753F5D">
        <w:rPr>
          <w:rFonts w:ascii="Times New Roman" w:hAnsi="Times New Roman" w:cs="Times New Roman"/>
          <w:sz w:val="24"/>
          <w:szCs w:val="24"/>
        </w:rPr>
        <w:t xml:space="preserve"> значений на текущий финансовый год.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3.6. </w:t>
      </w:r>
      <w:r w:rsidR="00CD76B3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CD76B3"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Pr="00753F5D">
        <w:rPr>
          <w:rFonts w:ascii="Times New Roman" w:hAnsi="Times New Roman" w:cs="Times New Roman"/>
          <w:sz w:val="24"/>
          <w:szCs w:val="24"/>
        </w:rPr>
        <w:t xml:space="preserve">направляет сводный отчет об оценке потребности в муниципальных услугах </w:t>
      </w:r>
      <w:r w:rsidR="00CD76B3">
        <w:rPr>
          <w:rFonts w:ascii="Times New Roman" w:hAnsi="Times New Roman" w:cs="Times New Roman"/>
          <w:sz w:val="24"/>
          <w:szCs w:val="24"/>
        </w:rPr>
        <w:t>Главе А</w:t>
      </w:r>
      <w:r w:rsidRPr="00753F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76B3"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CD76B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Одобренный Главой А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Pr="00753F5D">
        <w:rPr>
          <w:rFonts w:ascii="Times New Roman" w:hAnsi="Times New Roman" w:cs="Times New Roman"/>
          <w:sz w:val="24"/>
          <w:szCs w:val="24"/>
        </w:rPr>
        <w:t xml:space="preserve">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сводный отчет </w:t>
      </w:r>
      <w:r>
        <w:rPr>
          <w:rFonts w:ascii="Times New Roman" w:hAnsi="Times New Roman" w:cs="Times New Roman"/>
          <w:sz w:val="24"/>
          <w:szCs w:val="24"/>
        </w:rPr>
        <w:t>размещается на официальном сайте А</w:t>
      </w:r>
      <w:r w:rsidRPr="00753F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C23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6B3" w:rsidRDefault="00CD76B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6B3" w:rsidRPr="00753F5D" w:rsidRDefault="00CD76B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CF05BC" w:rsidP="00C855D9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3C23" w:rsidRPr="00753F5D">
        <w:rPr>
          <w:rFonts w:ascii="Times New Roman" w:hAnsi="Times New Roman" w:cs="Times New Roman"/>
          <w:sz w:val="24"/>
          <w:szCs w:val="24"/>
        </w:rPr>
        <w:t xml:space="preserve">Приложение 1 к Порядку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6B3" w:rsidRDefault="00113C23" w:rsidP="00CF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>Правила прогнозирования значений показателей потребности</w:t>
      </w:r>
    </w:p>
    <w:p w:rsidR="00113C23" w:rsidRPr="00753F5D" w:rsidRDefault="00113C23" w:rsidP="00CF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>в муниципальных услугах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C23" w:rsidRPr="00CF05BC">
        <w:rPr>
          <w:rFonts w:ascii="Times New Roman" w:hAnsi="Times New Roman" w:cs="Times New Roman"/>
          <w:sz w:val="24"/>
          <w:szCs w:val="24"/>
        </w:rPr>
        <w:t>1.Исходными данными для прогнозирования значений показателей потребности в муниципальных услугах (далее</w:t>
      </w:r>
      <w:r>
        <w:rPr>
          <w:rFonts w:ascii="Times New Roman" w:hAnsi="Times New Roman" w:cs="Times New Roman"/>
          <w:sz w:val="24"/>
          <w:szCs w:val="24"/>
        </w:rPr>
        <w:t xml:space="preserve"> - показатель потребности) являе</w:t>
      </w:r>
      <w:r w:rsidR="00113C23" w:rsidRPr="00CF05BC">
        <w:rPr>
          <w:rFonts w:ascii="Times New Roman" w:hAnsi="Times New Roman" w:cs="Times New Roman"/>
          <w:sz w:val="24"/>
          <w:szCs w:val="24"/>
        </w:rPr>
        <w:t xml:space="preserve">тся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="00113C23" w:rsidRPr="00CF05BC">
        <w:rPr>
          <w:rFonts w:ascii="Times New Roman" w:hAnsi="Times New Roman" w:cs="Times New Roman"/>
          <w:sz w:val="24"/>
          <w:szCs w:val="24"/>
        </w:rPr>
        <w:t xml:space="preserve"> на среднесрочную перспективу. </w:t>
      </w:r>
    </w:p>
    <w:p w:rsidR="00113C23" w:rsidRPr="00CF05BC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3C23" w:rsidRPr="00CF05BC">
        <w:rPr>
          <w:rFonts w:ascii="Times New Roman" w:hAnsi="Times New Roman" w:cs="Times New Roman"/>
          <w:sz w:val="24"/>
          <w:szCs w:val="24"/>
        </w:rPr>
        <w:t xml:space="preserve">Значения показателей потребности, не входящих в состав перечисленных прогнозных документов, прогнозируются органами, ответственными за организацию оказания муниципальных услуг самостоятельно на основе данных статистической, финансовой отчетности характеризующей оказание муниципальных услуг, а также иные документы и материалы, характеризующие динамику и (или) прогнозные значения показателей, необходимых для прогнозирования.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CF05BC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3C23" w:rsidRPr="00CF05BC">
        <w:rPr>
          <w:rFonts w:ascii="Times New Roman" w:hAnsi="Times New Roman" w:cs="Times New Roman"/>
          <w:sz w:val="24"/>
          <w:szCs w:val="24"/>
        </w:rPr>
        <w:t xml:space="preserve">2. Прогнозирование значений показателей потребности в муниципальных услугах осуществляется следующими способами: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1) путем последовательной корректировки значений показателей потребности, достигнутых в базовом (отчетном, плановом) году, на ожидаемое влияние прогнозных факторов, в том числе: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реализация осуществляемых и планируемых к завершению в плановом периоде проектов и программ, ведущих к изменению мощностных и (или) бюджетных ограничений по оказанию муниципальной услуги;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плановое проведение капитальных ремонтов, реконструкций и иных работ в муниципальных учреждениях, непосредственно оказывающих муниципальные услуги, обуславливающих временное изменение объема оказываемых данными учреждениями муниципальных услуг;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процессы естественного и механического прироста (убыли) населения, перехода потребителей из одной возрастной категории в другую, ведущие к изменению контингента потребителей муниципальных услуг;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иные факторы, влияющие на объемы оказания муниципальных услуг;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2) путем нормативного счета относительно прогнозной базы (при использовании данного способа в качестве прогнозной базы могут выступать: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показатели, отражающие общую величину объекта оказания муниципальной услуги (численность потенциальных получателей, площадь территории, на которой осуществляется оказание муниципальной услуги, и т.п.);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иные показатели, имеющие высокую статистическую зависимость с общей величиной объекта оказания муниципальной услуги и поддающиеся прогнозированию,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в качестве нормативов могут использоваться: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 утвержденные нормативы численности, объемов работ (услуг) и т.п.;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-расчетные нормативы, полученные как отношение значений прогнозируемого показателя и показателя прогнозной базы за отчетный период);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 xml:space="preserve">3) путем продления сложившейся тенденции, когда прогнозное значение рассчитывается на основе данных о средних темпах роста показателя за отчетный период и значения показателя в базовом году; </w:t>
      </w:r>
    </w:p>
    <w:p w:rsidR="00113C23" w:rsidRPr="00CF05BC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C">
        <w:rPr>
          <w:rFonts w:ascii="Times New Roman" w:hAnsi="Times New Roman" w:cs="Times New Roman"/>
          <w:sz w:val="24"/>
          <w:szCs w:val="24"/>
        </w:rPr>
        <w:t>4) способ экспертной оценки тенденций изменения показателей на прогнозный период (данный способ применяется при невозможности использования ни одного из указанных в подпунктах 1 - 3 способов).</w:t>
      </w:r>
      <w:r w:rsidRPr="00753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23" w:rsidRPr="00753F5D" w:rsidRDefault="00113C23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CDD" w:rsidRPr="00753F5D" w:rsidRDefault="00E15CDD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BD" w:rsidRPr="00753F5D" w:rsidRDefault="00C577BD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BC" w:rsidRDefault="00CF05BC" w:rsidP="00CF05B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F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749E">
        <w:rPr>
          <w:rFonts w:ascii="Times New Roman" w:hAnsi="Times New Roman" w:cs="Times New Roman"/>
          <w:sz w:val="24"/>
          <w:szCs w:val="24"/>
        </w:rPr>
        <w:t>2</w:t>
      </w:r>
      <w:r w:rsidRPr="00753F5D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76749E" w:rsidRDefault="0076749E" w:rsidP="00CF05B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6749E" w:rsidRDefault="0076749E" w:rsidP="0032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49E">
        <w:rPr>
          <w:rFonts w:ascii="Times New Roman" w:hAnsi="Times New Roman" w:cs="Times New Roman"/>
          <w:sz w:val="24"/>
          <w:szCs w:val="24"/>
        </w:rPr>
        <w:t>Форма отчета о результатах мониторинга потребности в муниципальных услугах</w:t>
      </w:r>
    </w:p>
    <w:p w:rsidR="00C1092C" w:rsidRDefault="00C1092C" w:rsidP="0032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289" w:rsidRDefault="00A37289" w:rsidP="00A3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89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>МО «Усть-Коксинский район» РА</w:t>
      </w:r>
      <w:r w:rsidRPr="00A37289">
        <w:rPr>
          <w:rFonts w:ascii="Times New Roman" w:hAnsi="Times New Roman" w:cs="Times New Roman"/>
          <w:sz w:val="24"/>
          <w:szCs w:val="24"/>
        </w:rPr>
        <w:t>, ответственного за организацию оказания муниципальных услуг: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224CF" w:rsidRDefault="003224CF" w:rsidP="00A3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1134"/>
        <w:gridCol w:w="1134"/>
        <w:gridCol w:w="992"/>
        <w:gridCol w:w="1134"/>
        <w:gridCol w:w="1276"/>
        <w:gridCol w:w="1134"/>
      </w:tblGrid>
      <w:tr w:rsidR="005A4B3E" w:rsidTr="005A4B3E">
        <w:trPr>
          <w:trHeight w:val="454"/>
        </w:trPr>
        <w:tc>
          <w:tcPr>
            <w:tcW w:w="2660" w:type="dxa"/>
            <w:vMerge w:val="restart"/>
          </w:tcPr>
          <w:p w:rsidR="005A4B3E" w:rsidRPr="005A4B3E" w:rsidRDefault="005A4B3E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    </w:t>
            </w:r>
          </w:p>
          <w:p w:rsidR="005A4B3E" w:rsidRPr="005A4B3E" w:rsidRDefault="005A4B3E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E">
              <w:rPr>
                <w:rFonts w:ascii="Times New Roman" w:hAnsi="Times New Roman" w:cs="Times New Roman"/>
                <w:sz w:val="24"/>
                <w:szCs w:val="24"/>
              </w:rPr>
              <w:t xml:space="preserve"> услуга/показатель оценки  </w:t>
            </w:r>
          </w:p>
          <w:p w:rsidR="005A4B3E" w:rsidRDefault="005A4B3E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       </w:t>
            </w:r>
          </w:p>
        </w:tc>
        <w:tc>
          <w:tcPr>
            <w:tcW w:w="709" w:type="dxa"/>
            <w:vMerge w:val="restart"/>
          </w:tcPr>
          <w:p w:rsidR="005A4B3E" w:rsidRPr="005A4B3E" w:rsidRDefault="005A4B3E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5A4B3E" w:rsidRDefault="005A4B3E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E">
              <w:rPr>
                <w:rFonts w:ascii="Times New Roman" w:hAnsi="Times New Roman" w:cs="Times New Roman"/>
                <w:sz w:val="24"/>
                <w:szCs w:val="24"/>
              </w:rPr>
              <w:t xml:space="preserve"> изм.</w:t>
            </w:r>
          </w:p>
        </w:tc>
        <w:tc>
          <w:tcPr>
            <w:tcW w:w="3260" w:type="dxa"/>
            <w:gridSpan w:val="3"/>
          </w:tcPr>
          <w:p w:rsidR="005A4B3E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и плановые значения</w:t>
            </w:r>
          </w:p>
        </w:tc>
        <w:tc>
          <w:tcPr>
            <w:tcW w:w="3544" w:type="dxa"/>
            <w:gridSpan w:val="3"/>
          </w:tcPr>
          <w:p w:rsidR="005A4B3E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данные</w:t>
            </w:r>
          </w:p>
        </w:tc>
      </w:tr>
      <w:tr w:rsidR="00497B49" w:rsidTr="005A4B3E">
        <w:trPr>
          <w:trHeight w:val="642"/>
        </w:trPr>
        <w:tc>
          <w:tcPr>
            <w:tcW w:w="2660" w:type="dxa"/>
            <w:vMerge/>
          </w:tcPr>
          <w:p w:rsidR="00497B49" w:rsidRPr="005A4B3E" w:rsidRDefault="00497B49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7B49" w:rsidRPr="005A4B3E" w:rsidRDefault="00497B49" w:rsidP="005A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j-2 </w:t>
            </w:r>
          </w:p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j-1</w:t>
            </w:r>
          </w:p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j+1</w:t>
            </w:r>
          </w:p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j+2</w:t>
            </w:r>
          </w:p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j+3 </w:t>
            </w:r>
          </w:p>
          <w:p w:rsidR="00497B49" w:rsidRDefault="00497B49" w:rsidP="0030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05DA3" w:rsidTr="00A92863">
        <w:tc>
          <w:tcPr>
            <w:tcW w:w="10173" w:type="dxa"/>
            <w:gridSpan w:val="8"/>
          </w:tcPr>
          <w:p w:rsidR="00C05DA3" w:rsidRDefault="00ED0BBA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1       </w:t>
            </w:r>
          </w:p>
        </w:tc>
      </w:tr>
      <w:tr w:rsidR="00497B49" w:rsidTr="005A4B3E">
        <w:tc>
          <w:tcPr>
            <w:tcW w:w="2660" w:type="dxa"/>
          </w:tcPr>
          <w:p w:rsidR="00497B49" w:rsidRDefault="00ED0BBA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</w:p>
        </w:tc>
        <w:tc>
          <w:tcPr>
            <w:tcW w:w="709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49" w:rsidTr="005A4B3E">
        <w:tc>
          <w:tcPr>
            <w:tcW w:w="2660" w:type="dxa"/>
          </w:tcPr>
          <w:p w:rsidR="00497B49" w:rsidRDefault="00ED0BBA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  </w:t>
            </w:r>
          </w:p>
        </w:tc>
        <w:tc>
          <w:tcPr>
            <w:tcW w:w="709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A3" w:rsidTr="00ED185C">
        <w:tc>
          <w:tcPr>
            <w:tcW w:w="10173" w:type="dxa"/>
            <w:gridSpan w:val="8"/>
          </w:tcPr>
          <w:p w:rsidR="00C05DA3" w:rsidRDefault="00A61DFF" w:rsidP="00A6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97B49" w:rsidTr="005A4B3E">
        <w:tc>
          <w:tcPr>
            <w:tcW w:w="2660" w:type="dxa"/>
          </w:tcPr>
          <w:p w:rsidR="00497B49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B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</w:p>
        </w:tc>
        <w:tc>
          <w:tcPr>
            <w:tcW w:w="709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49" w:rsidTr="005A4B3E">
        <w:tc>
          <w:tcPr>
            <w:tcW w:w="2660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B49" w:rsidRDefault="00497B49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FF" w:rsidTr="005A4B3E">
        <w:tc>
          <w:tcPr>
            <w:tcW w:w="2660" w:type="dxa"/>
          </w:tcPr>
          <w:p w:rsidR="00A61DFF" w:rsidRP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FF" w:rsidRDefault="00A61DFF" w:rsidP="0076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BD" w:rsidRPr="00753F5D" w:rsidRDefault="00C577BD" w:rsidP="00C8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42F" w:rsidRDefault="0093542F" w:rsidP="0093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 к таблице: </w:t>
      </w:r>
      <w:r w:rsidRPr="00935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2F">
        <w:rPr>
          <w:rFonts w:ascii="Times New Roman" w:hAnsi="Times New Roman" w:cs="Times New Roman"/>
          <w:sz w:val="24"/>
          <w:szCs w:val="24"/>
        </w:rPr>
        <w:t>- текущий год.</w:t>
      </w:r>
    </w:p>
    <w:p w:rsidR="0093542F" w:rsidRPr="0093542F" w:rsidRDefault="0093542F" w:rsidP="0093542F">
      <w:pPr>
        <w:rPr>
          <w:rFonts w:ascii="Times New Roman" w:hAnsi="Times New Roman" w:cs="Times New Roman"/>
          <w:sz w:val="24"/>
          <w:szCs w:val="24"/>
        </w:rPr>
      </w:pPr>
      <w:r w:rsidRPr="0093542F">
        <w:rPr>
          <w:rFonts w:ascii="Times New Roman" w:hAnsi="Times New Roman" w:cs="Times New Roman"/>
          <w:sz w:val="24"/>
          <w:szCs w:val="24"/>
        </w:rPr>
        <w:t xml:space="preserve"> Пояснения к расчету показателей потребности в муниципальных услугах: </w:t>
      </w:r>
    </w:p>
    <w:p w:rsidR="0093542F" w:rsidRPr="0093542F" w:rsidRDefault="0093542F" w:rsidP="0093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542F" w:rsidRPr="0093542F" w:rsidRDefault="0093542F" w:rsidP="0093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07B12" w:rsidRPr="00753F5D" w:rsidRDefault="0093542F" w:rsidP="0093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307B12" w:rsidRPr="00753F5D" w:rsidSect="00E15C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C"/>
    <w:rsid w:val="000309CB"/>
    <w:rsid w:val="00113C23"/>
    <w:rsid w:val="001F46FB"/>
    <w:rsid w:val="00240CF6"/>
    <w:rsid w:val="00274FC4"/>
    <w:rsid w:val="002D1EC6"/>
    <w:rsid w:val="002E2EA3"/>
    <w:rsid w:val="00307B12"/>
    <w:rsid w:val="003224CF"/>
    <w:rsid w:val="003F03DF"/>
    <w:rsid w:val="004777E0"/>
    <w:rsid w:val="00497B49"/>
    <w:rsid w:val="004C2592"/>
    <w:rsid w:val="005A4B3E"/>
    <w:rsid w:val="00636C6D"/>
    <w:rsid w:val="00753F5D"/>
    <w:rsid w:val="0076749E"/>
    <w:rsid w:val="007B0CE0"/>
    <w:rsid w:val="008972A5"/>
    <w:rsid w:val="0093542F"/>
    <w:rsid w:val="00A37289"/>
    <w:rsid w:val="00A61DFF"/>
    <w:rsid w:val="00A73DF3"/>
    <w:rsid w:val="00C05DA3"/>
    <w:rsid w:val="00C1092C"/>
    <w:rsid w:val="00C123DD"/>
    <w:rsid w:val="00C577BD"/>
    <w:rsid w:val="00C83CE7"/>
    <w:rsid w:val="00C855D9"/>
    <w:rsid w:val="00CD76B3"/>
    <w:rsid w:val="00CF05BC"/>
    <w:rsid w:val="00CF7595"/>
    <w:rsid w:val="00D15DBC"/>
    <w:rsid w:val="00DD1884"/>
    <w:rsid w:val="00E15CDD"/>
    <w:rsid w:val="00E82842"/>
    <w:rsid w:val="00E93B64"/>
    <w:rsid w:val="00EB442D"/>
    <w:rsid w:val="00EB75D4"/>
    <w:rsid w:val="00ED0BBA"/>
    <w:rsid w:val="00F82B01"/>
    <w:rsid w:val="00F854B2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C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15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6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C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15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6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2016-03-16T12:56:00Z</dcterms:created>
  <dcterms:modified xsi:type="dcterms:W3CDTF">2016-03-17T11:33:00Z</dcterms:modified>
</cp:coreProperties>
</file>