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961AE6" w:rsidRPr="00961AE6" w:rsidTr="006B7005">
        <w:tc>
          <w:tcPr>
            <w:tcW w:w="4820" w:type="dxa"/>
          </w:tcPr>
          <w:p w:rsidR="00961AE6" w:rsidRPr="00961AE6" w:rsidRDefault="00961AE6" w:rsidP="009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AE6" w:rsidRPr="00961AE6" w:rsidRDefault="00961AE6" w:rsidP="009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 АДМИНИСТРАЦИЯ МУНИЦИПАЛЬНОГО ОБРАЗОВАНИЯ</w:t>
            </w:r>
          </w:p>
          <w:p w:rsidR="00961AE6" w:rsidRPr="00961AE6" w:rsidRDefault="00961AE6" w:rsidP="009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0" t="19050" r="22860" b="514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961AE6" w:rsidRPr="00961AE6" w:rsidRDefault="00961AE6" w:rsidP="00961AE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35A98693" wp14:editId="439C7C82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961AE6" w:rsidRPr="00961AE6" w:rsidRDefault="00961AE6" w:rsidP="009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РЕСПУБЛИКАНЫ</w:t>
            </w:r>
            <w:r w:rsidRPr="00961AE6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961AE6" w:rsidRPr="00961AE6" w:rsidRDefault="00961AE6" w:rsidP="009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«КÖКСУУ-ООЗЫ АЙМАК» </w:t>
            </w:r>
          </w:p>
          <w:p w:rsidR="00961AE6" w:rsidRPr="00961AE6" w:rsidRDefault="00961AE6" w:rsidP="009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 ТÖ</w:t>
            </w:r>
            <w:proofErr w:type="gramStart"/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ÖМÖЛИНИ</w:t>
            </w:r>
            <w:r w:rsidRPr="00961AE6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961AE6" w:rsidRPr="00961AE6" w:rsidRDefault="00961AE6" w:rsidP="0096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АДМИНИСТРАЦИЯЗЫ</w:t>
            </w:r>
          </w:p>
        </w:tc>
      </w:tr>
    </w:tbl>
    <w:p w:rsidR="00961AE6" w:rsidRPr="00961AE6" w:rsidRDefault="00961AE6" w:rsidP="0096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6" w:rsidRPr="00961AE6" w:rsidRDefault="00961AE6" w:rsidP="0096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</w:t>
      </w:r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</w:t>
      </w:r>
      <w:proofErr w:type="gramStart"/>
      <w:r w:rsidRPr="0096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961AE6" w:rsidRPr="00961AE6" w:rsidRDefault="00961AE6" w:rsidP="0096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6" w:rsidRPr="00961AE6" w:rsidRDefault="00DD4942" w:rsidP="0096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</w:t>
      </w:r>
      <w:r w:rsidR="002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FA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DB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1AE6" w:rsidRPr="0096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961AE6" w:rsidRPr="00FA3201" w:rsidRDefault="00961AE6" w:rsidP="00FA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1A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221DBB" w:rsidRDefault="00221DBB" w:rsidP="00221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21DBB" w:rsidRPr="00221DBB" w:rsidRDefault="00221DBB" w:rsidP="00221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Положения об организации </w:t>
      </w:r>
    </w:p>
    <w:p w:rsidR="00221DBB" w:rsidRPr="00221DBB" w:rsidRDefault="00221DBB" w:rsidP="00221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ведении гражданской обороны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21DBB" w:rsidRPr="00221DBB" w:rsidRDefault="00221DBB" w:rsidP="00221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муниципальном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образовании</w:t>
      </w:r>
      <w:proofErr w:type="gramEnd"/>
    </w:p>
    <w:p w:rsidR="00221DBB" w:rsidRPr="00221DBB" w:rsidRDefault="00221DBB" w:rsidP="00221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«Усть-Коксинский район»  </w:t>
      </w:r>
    </w:p>
    <w:p w:rsidR="00221DBB" w:rsidRDefault="00221DBB" w:rsidP="00221DBB">
      <w:pPr>
        <w:pStyle w:val="ConsPlusNormal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21DBB" w:rsidRDefault="00221DBB" w:rsidP="00221DBB">
      <w:pPr>
        <w:pStyle w:val="ConsPlusNormal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21DBB" w:rsidRDefault="00221DBB" w:rsidP="00221DB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21DBB">
        <w:rPr>
          <w:rFonts w:ascii="Times New Roman" w:hAnsi="Times New Roman" w:cs="Times New Roman"/>
          <w:spacing w:val="2"/>
          <w:sz w:val="24"/>
          <w:szCs w:val="24"/>
        </w:rPr>
        <w:t>В соответствии с </w:t>
      </w:r>
      <w:hyperlink r:id="rId8" w:history="1">
        <w:r w:rsidRPr="00221DBB">
          <w:rPr>
            <w:rFonts w:ascii="Times New Roman" w:hAnsi="Times New Roman" w:cs="Times New Roman"/>
            <w:spacing w:val="2"/>
            <w:sz w:val="24"/>
            <w:szCs w:val="24"/>
          </w:rPr>
          <w:t>постановлением Правительства Российской Федерации от 26.11.2007 N 804 "Об утверждении Положения о гражданской обороне в Российской Федерации"</w:t>
        </w:r>
      </w:hyperlink>
      <w:r w:rsidRPr="00221DBB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9" w:history="1">
        <w:r w:rsidRPr="00221DBB">
          <w:rPr>
            <w:rFonts w:ascii="Times New Roman" w:hAnsi="Times New Roman" w:cs="Times New Roman"/>
            <w:spacing w:val="2"/>
            <w:sz w:val="24"/>
            <w:szCs w:val="24"/>
          </w:rPr>
          <w:t>приказом МЧС России от 14.11.2008 N 687 "Об утверждении Положения об организации и ведении гражданской обороны в муниципальных образованиях и организациях"</w:t>
        </w:r>
      </w:hyperlink>
      <w:r w:rsidRPr="00221DB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руководствуясь Уставом МО «Усть-Коксинский район».</w:t>
      </w:r>
    </w:p>
    <w:p w:rsidR="00221DBB" w:rsidRPr="00221DBB" w:rsidRDefault="00221DBB" w:rsidP="00221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DBB" w:rsidRPr="005D1FF4" w:rsidRDefault="00221DBB" w:rsidP="00221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FF4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1FF4">
        <w:rPr>
          <w:rFonts w:ascii="Times New Roman" w:hAnsi="Times New Roman" w:cs="Times New Roman"/>
          <w:sz w:val="24"/>
          <w:szCs w:val="24"/>
        </w:rPr>
        <w:t>:</w:t>
      </w:r>
    </w:p>
    <w:p w:rsidR="00221DBB" w:rsidRDefault="00221DBB" w:rsidP="00221DBB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Положение об организации и ведении гражданской обороны в муниц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ипальном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образовании "Усть-Коксинский район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(прилагается).</w:t>
      </w:r>
    </w:p>
    <w:p w:rsidR="00221DBB" w:rsidRDefault="00221DBB" w:rsidP="000D679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Признать утратившим силу Постановление Главы Администрации муниципального образования "Усть-Коксинский район" от 16.09.2016  №387 «Об утверждении Положения в новой редакции «Об организации и ведении гражданской обороны в муниципальном образовании «Усть-Коксинский район» и организациях осуществляющих свою деятельность на территории района».</w:t>
      </w:r>
      <w:r w:rsidRPr="00221DB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221DBB" w:rsidRDefault="00221DBB" w:rsidP="00221D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221DBB" w:rsidRDefault="00221DBB" w:rsidP="00221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«Усть-Коксинский район»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О.А. Кулигин</w:t>
      </w:r>
    </w:p>
    <w:p w:rsidR="00221DBB" w:rsidRDefault="00221DBB" w:rsidP="0022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BB" w:rsidRPr="00221DBB" w:rsidRDefault="00221DBB" w:rsidP="00221D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1DB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21D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1DBB" w:rsidRP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1D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1D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DBB" w:rsidRP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№1  </w:t>
      </w: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="00DD49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"Усть-Коксинский район"</w:t>
      </w:r>
      <w:r w:rsidR="00DD49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27 января 2020 года N 42</w:t>
      </w:r>
      <w:bookmarkStart w:id="0" w:name="_GoBack"/>
      <w:bookmarkEnd w:id="0"/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1DBB" w:rsidRPr="00221DBB" w:rsidRDefault="00221DBB" w:rsidP="00221D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1DBB" w:rsidRDefault="00221DBB" w:rsidP="00221D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Положение об организации и ведении гражданской обороны в муниципальном образовании "Усть-Коксинский район"</w:t>
      </w:r>
    </w:p>
    <w:p w:rsidR="00260359" w:rsidRDefault="00221DBB" w:rsidP="00F665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10" w:history="1">
        <w:r w:rsidRPr="00F6659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12.02.1998 N 28-ФЗ "О гражданской обороне"</w:t>
        </w:r>
      </w:hyperlink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F6659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26.11.2007 N 804 "Об утверждении Положения о гражданской обороне в Российской Федерации"</w:t>
        </w:r>
      </w:hyperlink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F6659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МЧС России от 14.11.2008 N 687 "Об утверждении Положения об организации и ведении гражданской обороны в муниципальных образованиях и организациях"</w:t>
        </w:r>
      </w:hyperlink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определяет организацию и основные направления подготовки</w:t>
      </w:r>
      <w:proofErr w:type="gramEnd"/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ведению и ведения гражданской обороны, а также основные мероприятия по гражданской обороне в муниципальном обра</w:t>
      </w:r>
      <w:r w:rsidR="00F6659A"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зовании «Усть-Коксинский район». </w:t>
      </w:r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Мероприятия по гражданской обороне организуются в рамках подготовки к ведению и ведения гражданской обороны в муниципальном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овании «Усть-Коксинский район».</w:t>
      </w:r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к ведению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мероприятий)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район».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План основных мероприятий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год разрабатывается администрацией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согласовывается с органом, </w:t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решать задачи гражданской обороны и задачи по предупреждению и ликвидации чрезвычайных</w:t>
      </w:r>
      <w:r w:rsidR="00F6659A"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ситуаций по Республике Алтай</w:t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Главным управлением М</w:t>
      </w:r>
      <w:r w:rsidR="00F6659A"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ЧС России по Республике Алтай</w:t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актов и чрезвычайных ситуаций.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вании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заключается в планировании мероприятий по защите населения, материальных и культурных ценностей на территории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дного и техногенного характера.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Ведение гражданской обороны на муниципальном уровне осуществляется на основе плана гражданской обороны и защиты населения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заключается в выполнении мероприятий по защите населения, материальных и культурных ценностей на территории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дного и техногенного характера.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 гражданской обороны и защиты населения определяет объем, организацию, порядок обеспечения, способы и сроки выполнения мероприятий по приведению гражданской обороны и ли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квидации чрезвычайных ситуаций.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Администрация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приятия по гражданской обороне.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 По решению администрации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</w:t>
      </w:r>
      <w:proofErr w:type="spellStart"/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Усть-Коксинсский</w:t>
      </w:r>
      <w:proofErr w:type="spellEnd"/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создаваться спасательные службы (далее - спасательные службы) (автомобильная, инженерная, коммунально-техническая, медицинская, по защите культурных ценностей, торговли и питания и другие), организация и порядок деятельности которых определяются создающими их органами в соответствующих пол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ожениях о спасательных службах.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спасательной службы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дного и техногенного характера.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Вид и количество спасательных служб, создаваемых администрацией муниципального образ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определяется на основании расчета объема и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выполняемых в соответствии с планом гражданской об</w:t>
      </w:r>
      <w:r w:rsidR="00F66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ороны и защиты населения задач.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спасательной службе муниципального образ</w:t>
      </w:r>
      <w:r w:rsidR="00F6659A"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разрабатывается начальником спасательной службы, согласовывается с руководителем</w:t>
      </w:r>
      <w:r w:rsidR="00F6659A"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659A" w:rsidRPr="00260359">
        <w:rPr>
          <w:rFonts w:ascii="Times New Roman" w:eastAsia="Times New Roman" w:hAnsi="Times New Roman"/>
          <w:sz w:val="24"/>
          <w:szCs w:val="24"/>
        </w:rPr>
        <w:t>Муниципального казенного учреждения по делам гражданской обороны, чрезвычайным ситуациям и единой дежурно-диспетчерской службы муниципального образования «Усть-Коксинский район»</w:t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утверждается начальником спасательной службы муниципального образ</w:t>
      </w:r>
      <w:r w:rsidR="00F6659A"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</w:t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Методическое руководство созданием и обеспечением готовности сил и средств гражданской обороны в муниципальном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овании «Усть-Коксинский район»</w:t>
      </w:r>
      <w:proofErr w:type="gramStart"/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также контроль в этой области осуществляется Главным управлением М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ЧС России по Республике Алтай.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Для планирования, подготовки и проведения эвакуационных мероприятий администрацией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заблаговременно в мирное время создается эвакуационная комиссия. Эвакуационная комиссия возглавляется </w:t>
      </w:r>
      <w:proofErr w:type="spellStart"/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</w:t>
      </w:r>
      <w:proofErr w:type="gramStart"/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spellEnd"/>
      <w:proofErr w:type="gramEnd"/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заместителем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муниципального образования «Усть-Коксинский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Деятельность эвакуационной комиссии регламентируется Положением об эвакуационной комиссии, утверждаемым </w:t>
      </w:r>
      <w:r w:rsid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МО «Усть-Коксинский район».</w:t>
      </w:r>
    </w:p>
    <w:p w:rsidR="00960615" w:rsidRDefault="00221DBB" w:rsidP="00F665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дного и техногенного характера.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Решение о привлечении в мирное время сил и сре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гр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ажданской обороны для ликвидации последствий чрезвычайных ситуаций принимает руководитель </w:t>
      </w:r>
      <w:r w:rsidR="00D61639" w:rsidRPr="00260359">
        <w:rPr>
          <w:rFonts w:ascii="Times New Roman" w:eastAsia="Times New Roman" w:hAnsi="Times New Roman"/>
          <w:sz w:val="24"/>
          <w:szCs w:val="24"/>
        </w:rPr>
        <w:t>Муниципального казенного учреждения по делам гражданской обороны, чрезвычайным ситуациям и единой дежурно-диспетчерской службы муниципального образования «Усть-Коксинский район»</w:t>
      </w:r>
      <w:r w:rsidR="002603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отношении создан</w:t>
      </w:r>
      <w:r w:rsid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им сил гражданской обороны.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Руководство гражданской обороной на территории муниципального обра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Глава администрации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Коксинский район».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Глава администрации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несет персональную ответственность за организацию и проведение мероприятий по гражданской обо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роне и защите населения.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Органом, осуществляющим управление гражданской обороной в муниципальном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овании «Усть-Коксинский район»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</w:t>
      </w:r>
      <w:r w:rsidR="00D61639" w:rsidRPr="00260359">
        <w:rPr>
          <w:rFonts w:ascii="Times New Roman" w:eastAsia="Times New Roman" w:hAnsi="Times New Roman"/>
          <w:sz w:val="24"/>
          <w:szCs w:val="24"/>
        </w:rPr>
        <w:t>Муниципального казенного учреждения по делам гражданской обороны, чрезвычайным ситуациям и единой дежурно-диспетчерской службы муниципального образования «Усть-Коксинский район»</w:t>
      </w:r>
      <w:r w:rsidRP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уполномоченное на решение задач в области гражданской обороны (далее - структурное подразд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еление по гражданской обороне).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Администрация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комплектование структурного подразделения по гражданской обороне, разрабатывает и утверждает его функциональные обязанности и штатное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расписание.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структурного подразделения по гражданской обороне непосредственно подчиняется Главе администрации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 обмен ею.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 Мероприятия по гражданской обороне на муниципальном уровне осуществляются в соответствии с </w:t>
      </w:r>
      <w:hyperlink r:id="rId13" w:history="1">
        <w:r w:rsidRPr="00221DB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России и настоящим Положением.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 Администрация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решения задач в области гражданской обороны планирует и осуществляет сле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дующие основные мероприятия: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15.1.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подготовке населения в области гражданской обороны: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подготовка населения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способами защиты от опасностей, возникающих при военных конфликтах или вследствие этих конфликтов, а также при возникновении чрезвычайных ситуаций природ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и техногенного характера;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личного состава формирований и служб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район»;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учений и трен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ировок по гражданской обороне;</w:t>
      </w:r>
      <w:proofErr w:type="gramEnd"/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район»;</w:t>
      </w:r>
      <w:r w:rsidR="00D61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ования «Усть-Коксинский район»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образовательных учреждениях дополнительного профессионального образования, имеющих соответствующую лиц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ензию;</w:t>
      </w:r>
      <w:proofErr w:type="gramEnd"/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пропаганда знаний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области гражданской обороны.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и техногенного характера: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реконструкции и модернизации;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людей;</w:t>
      </w:r>
      <w:proofErr w:type="gramStart"/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 и других технически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средств передачи информации;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сбор информации в области 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гражданской обороны и обмен ею.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15.3. </w:t>
      </w:r>
      <w:proofErr w:type="gramStart"/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эвакуации населения, материальных и культурных 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ценностей в безопасные районы: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зонах возможных опасностей;</w:t>
      </w:r>
      <w:proofErr w:type="gramEnd"/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безопасных районов для размещения населения, материальных и культурных ценностей, п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одлежащих эвакуации;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и организация деятельности эвакуационных органов, а также 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их личного состава.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15.4. По предоставлению населению средств индивид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уальной и коллективной защиты: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</w:t>
      </w:r>
      <w:r w:rsidR="009606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ороны и их технических систем;</w:t>
      </w:r>
    </w:p>
    <w:p w:rsidR="00DE4FF5" w:rsidRPr="00260359" w:rsidRDefault="00960615" w:rsidP="002603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плана наращивания инженерной защиты территории, отнесенной в установленном порядке 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группе по гражданской обороне;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ранства для укрытия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 обороны в военное время;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укрытия населения в защитных со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оружениях гражданской обороны;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накопление, хранение, освежение и использование по предназначению средств ин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дивидуальной защиты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выдачи населению средств индивидуальной защиты и предоставления средств коллективной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защиты в установленные сроки.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15.5. 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и техногенного характера: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акже планирование их действий;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дл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всестороннего обеспечения аварийно-спасатель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и других неотложных работ.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15.6. 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и техногенного характера: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и организация основных видов первоочередного жизнеобеспечени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х, медицинских и иных средств;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нормированное снабжение населения продовольственными и непродовольстве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нными товарами;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населе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нию коммунально-бытовых услуг;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санитарно-гигиенических и противоэпидемических мероприятий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среди пострадавшего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лече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бно-эвакуационных мероприятий;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развертывание необходимой лечебной базы в безопасном районе, организац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 ее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 водоснабжения;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зание населению первой помощи;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численности нас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еления, оставшегося без жилья;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щения пострадавшего населения;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сохранившегося жилого фонда;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населению информацио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нно-психологической поддержки.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15.7. По борьбе с пожарами, возникшими при военных конфликтах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вследствие этих конфликтов: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обороне, в военное время;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заблаговременное создание запасов химических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реагентов для тушения пожаров.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15.8. 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обнаружению и обозначению районов, подвергшихся радиоактивному, химическому, биологическому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иному заражению (загрязнению):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«Усть-Коксинский район»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имеющих специальное оборудование (технические средства) и работников, подготовленных для решения задач по обнаружению и идентификации различных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видов заражения (загрязнения);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введение режимов радиационной защиты на территориях, подвергших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радиоактивному загрязнению;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 биологическими веществами.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15.9. По санитарной обработке населения, обеззараживанию зданий и сооружений, специальной 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бработке техники и территорий: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заблаговременное создание запасов дезактивирующих, дегазирующих и дезинф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ицирующих веществ и растворов;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оны;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проведения мероприятий по санитарной обработке населения, обеззараживанию зданий и сооружений, специальной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обработке техники и территорий.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15.10. 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тера и террористических акций: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в населенных пунктах, на маршрутах эвакуации населения и выдвижения сил гражданской обороны совместно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МО МВД России "Павловский";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пропускного режима объектов, подлежащих обязательной охране органами внутренних дел, и имущества юридических и физических лиц (в соответствии с договором),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принятие мер по охране имущес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тва, оставшегося без присмотра.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15.11. По вопросам срочного восстановления функционирования необходимых комму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нальных служб в военное время: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готовности коммунальных служб к работе в условиях военного времени,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планов их действий;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</w:t>
      </w:r>
      <w:proofErr w:type="spell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-, водоснабжения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водоотведения и канализации;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и подготовка резерва мобильных средств для очистки, опреснения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транспортировки воды;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 и дезинфицирующих веществ;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дл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организации ком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мунального снабжения населения.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15.12. По срочному захо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ронению трупов в военное время: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заблаговременное, в мирное время, определен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мест возможных захоронений;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ванных ритуальных организаций;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 мест погребения (захорон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ения) тел (останков) погибших;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евозке и захоронению погибших;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санитар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но-эпидемиологического надзора.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15.13.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и техногенного характера: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организация работы в мирное и военное время комиссий по вопросам повышения устойчивости функци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онирования объектов экономики;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рациональное размещение организаций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нской обороны;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исле в проектах строительства;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жающих работу в военное время;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производственного процесса;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эффективности защиты производственных фондов при воздействии на них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современных средств поражения.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15.14. По вопросам обеспечения постоянной готовности сил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средств гражданской обороны:</w:t>
      </w:r>
      <w:proofErr w:type="gramStart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оснащение сил гражданской обороны современ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техникой и оборудованием;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сил гражданской обороны к действиям, проведение учений и трен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ировок по гражданской обороне;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и корректировка планов де</w:t>
      </w:r>
      <w:r w:rsidR="00260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йствий сил гражданской обороны;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r w:rsidR="00221DBB" w:rsidRPr="0022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DE4FF5" w:rsidRPr="00260359" w:rsidSect="005868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B8D"/>
    <w:multiLevelType w:val="hybridMultilevel"/>
    <w:tmpl w:val="6BE2193A"/>
    <w:lvl w:ilvl="0" w:tplc="51B8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53CB2"/>
    <w:multiLevelType w:val="hybridMultilevel"/>
    <w:tmpl w:val="300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F4"/>
    <w:rsid w:val="00030E34"/>
    <w:rsid w:val="00065E4C"/>
    <w:rsid w:val="00083E70"/>
    <w:rsid w:val="00084CA1"/>
    <w:rsid w:val="00086326"/>
    <w:rsid w:val="000D6793"/>
    <w:rsid w:val="00103853"/>
    <w:rsid w:val="00147918"/>
    <w:rsid w:val="00221DBB"/>
    <w:rsid w:val="00260359"/>
    <w:rsid w:val="002A0583"/>
    <w:rsid w:val="002D3549"/>
    <w:rsid w:val="002F672D"/>
    <w:rsid w:val="00303C28"/>
    <w:rsid w:val="003763ED"/>
    <w:rsid w:val="003B2E2B"/>
    <w:rsid w:val="003C429C"/>
    <w:rsid w:val="003E0A67"/>
    <w:rsid w:val="00425522"/>
    <w:rsid w:val="0044640D"/>
    <w:rsid w:val="004D2CD9"/>
    <w:rsid w:val="0053759C"/>
    <w:rsid w:val="00571C2E"/>
    <w:rsid w:val="005868C9"/>
    <w:rsid w:val="00587722"/>
    <w:rsid w:val="005C3ADF"/>
    <w:rsid w:val="005D1FF4"/>
    <w:rsid w:val="006427AA"/>
    <w:rsid w:val="00643AC3"/>
    <w:rsid w:val="00643DB1"/>
    <w:rsid w:val="00682F7C"/>
    <w:rsid w:val="006955EC"/>
    <w:rsid w:val="006B7005"/>
    <w:rsid w:val="006E2C40"/>
    <w:rsid w:val="007041C8"/>
    <w:rsid w:val="00771DA1"/>
    <w:rsid w:val="00801ABA"/>
    <w:rsid w:val="00891AF7"/>
    <w:rsid w:val="008D3CBE"/>
    <w:rsid w:val="00904401"/>
    <w:rsid w:val="00954B5C"/>
    <w:rsid w:val="00960615"/>
    <w:rsid w:val="00961AE6"/>
    <w:rsid w:val="00970076"/>
    <w:rsid w:val="00A11F7B"/>
    <w:rsid w:val="00A15EE0"/>
    <w:rsid w:val="00A6254F"/>
    <w:rsid w:val="00A933CC"/>
    <w:rsid w:val="00AB0574"/>
    <w:rsid w:val="00B31F13"/>
    <w:rsid w:val="00B424ED"/>
    <w:rsid w:val="00B85331"/>
    <w:rsid w:val="00C2127A"/>
    <w:rsid w:val="00C95A5D"/>
    <w:rsid w:val="00CB6317"/>
    <w:rsid w:val="00CF00E3"/>
    <w:rsid w:val="00CF590B"/>
    <w:rsid w:val="00D61639"/>
    <w:rsid w:val="00DD4942"/>
    <w:rsid w:val="00DE4FF5"/>
    <w:rsid w:val="00E3633E"/>
    <w:rsid w:val="00E42967"/>
    <w:rsid w:val="00E53EE1"/>
    <w:rsid w:val="00F1516E"/>
    <w:rsid w:val="00F2256C"/>
    <w:rsid w:val="00F35C6D"/>
    <w:rsid w:val="00F6659A"/>
    <w:rsid w:val="00F75D7E"/>
    <w:rsid w:val="00FA3201"/>
    <w:rsid w:val="00FC2AF1"/>
    <w:rsid w:val="00FC5630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D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1AE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C2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D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1AE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C2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4017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902132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40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01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8981-390A-420C-B511-6D618232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7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Юля</cp:lastModifiedBy>
  <cp:revision>23</cp:revision>
  <cp:lastPrinted>2019-12-30T04:57:00Z</cp:lastPrinted>
  <dcterms:created xsi:type="dcterms:W3CDTF">2019-08-23T04:07:00Z</dcterms:created>
  <dcterms:modified xsi:type="dcterms:W3CDTF">2020-01-28T04:37:00Z</dcterms:modified>
</cp:coreProperties>
</file>